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7" w:rsidRPr="00210665" w:rsidRDefault="00045A99" w:rsidP="00045A99">
      <w:pPr>
        <w:pStyle w:val="NoSpacing"/>
        <w:jc w:val="center"/>
        <w:rPr>
          <w:rFonts w:ascii="Times New Roman" w:hAnsi="Times New Roman" w:cs="Times New Roman"/>
          <w:b/>
        </w:rPr>
      </w:pPr>
      <w:r w:rsidRPr="00210665">
        <w:rPr>
          <w:rFonts w:ascii="Times New Roman" w:hAnsi="Times New Roman" w:cs="Times New Roman"/>
          <w:b/>
        </w:rPr>
        <w:t xml:space="preserve">РЕКАПИТУЛАЦИЈА </w:t>
      </w:r>
      <w:r w:rsidR="004B7628" w:rsidRPr="00210665">
        <w:rPr>
          <w:rFonts w:ascii="Times New Roman" w:hAnsi="Times New Roman" w:cs="Times New Roman"/>
          <w:b/>
        </w:rPr>
        <w:t xml:space="preserve">И ОБРАЗЛОЖЕЊЕ </w:t>
      </w:r>
      <w:r w:rsidR="006A4625" w:rsidRPr="00210665">
        <w:rPr>
          <w:rFonts w:ascii="Times New Roman" w:hAnsi="Times New Roman" w:cs="Times New Roman"/>
          <w:b/>
        </w:rPr>
        <w:t xml:space="preserve"> ПЛАНА РАДА </w:t>
      </w:r>
      <w:r w:rsidRPr="00210665">
        <w:rPr>
          <w:rFonts w:ascii="Times New Roman" w:hAnsi="Times New Roman" w:cs="Times New Roman"/>
          <w:b/>
        </w:rPr>
        <w:t>ЗА 20</w:t>
      </w:r>
      <w:r w:rsidR="00C35D10" w:rsidRPr="00210665">
        <w:rPr>
          <w:rFonts w:ascii="Times New Roman" w:hAnsi="Times New Roman" w:cs="Times New Roman"/>
          <w:b/>
        </w:rPr>
        <w:t>20</w:t>
      </w:r>
      <w:r w:rsidRPr="00210665">
        <w:rPr>
          <w:rFonts w:ascii="Times New Roman" w:hAnsi="Times New Roman" w:cs="Times New Roman"/>
          <w:b/>
        </w:rPr>
        <w:t xml:space="preserve"> ГОДИНУ</w:t>
      </w:r>
    </w:p>
    <w:p w:rsidR="00045A99" w:rsidRDefault="00045A99" w:rsidP="00045A99">
      <w:pPr>
        <w:pStyle w:val="NoSpacing"/>
        <w:jc w:val="center"/>
        <w:rPr>
          <w:rFonts w:ascii="Times New Roman" w:hAnsi="Times New Roman" w:cs="Times New Roman"/>
          <w:b/>
        </w:rPr>
      </w:pPr>
      <w:r w:rsidRPr="00210665">
        <w:rPr>
          <w:rFonts w:ascii="Times New Roman" w:hAnsi="Times New Roman" w:cs="Times New Roman"/>
          <w:b/>
        </w:rPr>
        <w:t>ТУРИСТИЧКЕ ОРГАНИЗАЦИЈЕ ОПШТИНЕ ГОРЊИ МИЛАНОВАЦ</w:t>
      </w:r>
    </w:p>
    <w:p w:rsidR="0073137A" w:rsidRDefault="0073137A" w:rsidP="00045A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3137A" w:rsidRDefault="0073137A" w:rsidP="00045A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3137A" w:rsidRDefault="0073137A" w:rsidP="00045A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0388A" w:rsidRDefault="00E222C1" w:rsidP="0073137A">
      <w:pPr>
        <w:tabs>
          <w:tab w:val="left" w:pos="-426"/>
        </w:tabs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3137A">
        <w:rPr>
          <w:sz w:val="26"/>
          <w:szCs w:val="26"/>
        </w:rPr>
        <w:t xml:space="preserve">лан Туристичке организације   чине  планирана средства у оквиру средстава буџета општине Горњи Милановац у износу од </w:t>
      </w:r>
      <w:r w:rsidR="002A1BEE">
        <w:rPr>
          <w:sz w:val="26"/>
          <w:szCs w:val="26"/>
        </w:rPr>
        <w:t>10.990.000</w:t>
      </w:r>
      <w:r w:rsidR="00B0388A">
        <w:rPr>
          <w:sz w:val="26"/>
          <w:szCs w:val="26"/>
        </w:rPr>
        <w:t xml:space="preserve"> динара</w:t>
      </w:r>
      <w:r w:rsidR="0073137A">
        <w:rPr>
          <w:sz w:val="26"/>
          <w:szCs w:val="26"/>
        </w:rPr>
        <w:t xml:space="preserve">. </w:t>
      </w:r>
    </w:p>
    <w:p w:rsidR="00210665" w:rsidRPr="0073137A" w:rsidRDefault="002A1BEE" w:rsidP="0073137A">
      <w:pPr>
        <w:tabs>
          <w:tab w:val="left" w:pos="-426"/>
        </w:tabs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3137A">
        <w:rPr>
          <w:sz w:val="26"/>
          <w:szCs w:val="26"/>
        </w:rPr>
        <w:t>Преглед и образложење исказани у  табели :</w:t>
      </w:r>
    </w:p>
    <w:tbl>
      <w:tblPr>
        <w:tblStyle w:val="TableGrid"/>
        <w:tblpPr w:leftFromText="180" w:rightFromText="180" w:vertAnchor="text" w:horzAnchor="margin" w:tblpXSpec="center" w:tblpY="33"/>
        <w:tblW w:w="8658" w:type="dxa"/>
        <w:tblLayout w:type="fixed"/>
        <w:tblLook w:val="04A0"/>
      </w:tblPr>
      <w:tblGrid>
        <w:gridCol w:w="1008"/>
        <w:gridCol w:w="4590"/>
        <w:gridCol w:w="1260"/>
        <w:gridCol w:w="1800"/>
      </w:tblGrid>
      <w:tr w:rsidR="00E222C1" w:rsidRPr="00210665" w:rsidTr="00E222C1">
        <w:tc>
          <w:tcPr>
            <w:tcW w:w="1008" w:type="dxa"/>
            <w:vAlign w:val="center"/>
          </w:tcPr>
          <w:p w:rsidR="00E222C1" w:rsidRPr="00210665" w:rsidRDefault="00E222C1" w:rsidP="00210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Конто</w:t>
            </w:r>
          </w:p>
        </w:tc>
        <w:tc>
          <w:tcPr>
            <w:tcW w:w="4590" w:type="dxa"/>
            <w:vAlign w:val="center"/>
          </w:tcPr>
          <w:p w:rsidR="00E222C1" w:rsidRPr="00210665" w:rsidRDefault="00E222C1" w:rsidP="00210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260" w:type="dxa"/>
            <w:vAlign w:val="center"/>
          </w:tcPr>
          <w:p w:rsidR="00E222C1" w:rsidRPr="006950E0" w:rsidRDefault="00E222C1" w:rsidP="002106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E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буџета</w:t>
            </w:r>
          </w:p>
        </w:tc>
        <w:tc>
          <w:tcPr>
            <w:tcW w:w="1800" w:type="dxa"/>
            <w:vAlign w:val="center"/>
          </w:tcPr>
          <w:p w:rsidR="00E222C1" w:rsidRPr="006950E0" w:rsidRDefault="00E222C1" w:rsidP="002106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E0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  <w:p w:rsidR="00E222C1" w:rsidRPr="006950E0" w:rsidRDefault="00E222C1" w:rsidP="0021066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950E0">
              <w:rPr>
                <w:rFonts w:ascii="Times New Roman" w:hAnsi="Times New Roman" w:cs="Times New Roman"/>
                <w:b/>
                <w:sz w:val="20"/>
                <w:szCs w:val="20"/>
              </w:rPr>
              <w:t>потребн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РАСХОДИ И ИЗДАЦИ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Плате за запослене</w:t>
            </w:r>
          </w:p>
        </w:tc>
        <w:tc>
          <w:tcPr>
            <w:tcW w:w="126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2.472.000</w:t>
            </w:r>
          </w:p>
        </w:tc>
        <w:tc>
          <w:tcPr>
            <w:tcW w:w="1800" w:type="dxa"/>
          </w:tcPr>
          <w:p w:rsidR="00E222C1" w:rsidRPr="006950E0" w:rsidRDefault="00E222C1" w:rsidP="002D438C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2.472.000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 xml:space="preserve">412 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Социјални доприноси за запослене</w:t>
            </w:r>
          </w:p>
        </w:tc>
        <w:tc>
          <w:tcPr>
            <w:tcW w:w="1260" w:type="dxa"/>
          </w:tcPr>
          <w:p w:rsidR="00E222C1" w:rsidRPr="00711199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432.000</w:t>
            </w:r>
          </w:p>
        </w:tc>
        <w:tc>
          <w:tcPr>
            <w:tcW w:w="180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Социјална давања запосленима</w:t>
            </w:r>
          </w:p>
        </w:tc>
        <w:tc>
          <w:tcPr>
            <w:tcW w:w="126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Награде запосленима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Стални трошкови</w:t>
            </w:r>
          </w:p>
        </w:tc>
        <w:tc>
          <w:tcPr>
            <w:tcW w:w="1260" w:type="dxa"/>
          </w:tcPr>
          <w:p w:rsidR="00E222C1" w:rsidRPr="006950E0" w:rsidRDefault="00E222C1" w:rsidP="00AD431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5</w:t>
            </w:r>
            <w:r w:rsidRPr="002106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1.655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Трошкови путовања</w:t>
            </w:r>
          </w:p>
        </w:tc>
        <w:tc>
          <w:tcPr>
            <w:tcW w:w="1260" w:type="dxa"/>
          </w:tcPr>
          <w:p w:rsidR="00E222C1" w:rsidRPr="006950E0" w:rsidRDefault="00E222C1" w:rsidP="00610D0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10665">
              <w:rPr>
                <w:rFonts w:ascii="Times New Roman" w:hAnsi="Times New Roman" w:cs="Times New Roman"/>
              </w:rPr>
              <w:t>Услуге по уговору</w:t>
            </w:r>
          </w:p>
        </w:tc>
        <w:tc>
          <w:tcPr>
            <w:tcW w:w="126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2.706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2.706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Текуће поправке и одржавање</w:t>
            </w:r>
          </w:p>
        </w:tc>
        <w:tc>
          <w:tcPr>
            <w:tcW w:w="126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Материјал</w:t>
            </w:r>
          </w:p>
        </w:tc>
        <w:tc>
          <w:tcPr>
            <w:tcW w:w="126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 xml:space="preserve">482 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Порези и таксе</w:t>
            </w:r>
          </w:p>
        </w:tc>
        <w:tc>
          <w:tcPr>
            <w:tcW w:w="1260" w:type="dxa"/>
          </w:tcPr>
          <w:p w:rsidR="00E222C1" w:rsidRPr="006950E0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</w:t>
            </w: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Машине и опрема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450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450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Залихе робе за даљу продају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Извори финансирања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Приходи из буџета</w:t>
            </w:r>
          </w:p>
        </w:tc>
        <w:tc>
          <w:tcPr>
            <w:tcW w:w="126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9.370.000</w:t>
            </w:r>
          </w:p>
        </w:tc>
        <w:tc>
          <w:tcPr>
            <w:tcW w:w="180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9.370.000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3E2B9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УКУПНО РАСХОДИ И ИЗДАЦИ</w:t>
            </w:r>
          </w:p>
        </w:tc>
        <w:tc>
          <w:tcPr>
            <w:tcW w:w="126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9.370.000</w:t>
            </w:r>
          </w:p>
        </w:tc>
        <w:tc>
          <w:tcPr>
            <w:tcW w:w="180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9.370.000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1502-01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РАСХОДИ И ИЗДАЦИ ЗА ПРОЈЕКТЕ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  <w:b/>
                <w:i/>
                <w:lang w:val="en-US"/>
              </w:rPr>
              <w:t xml:space="preserve">01. </w:t>
            </w:r>
            <w:r w:rsidRPr="00210665">
              <w:rPr>
                <w:rFonts w:ascii="Times New Roman" w:hAnsi="Times New Roman" w:cs="Times New Roman"/>
                <w:b/>
                <w:i/>
              </w:rPr>
              <w:t>Трошкови присуства на сајмовима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0665">
              <w:rPr>
                <w:rFonts w:ascii="Times New Roman" w:hAnsi="Times New Roman" w:cs="Times New Roman"/>
                <w:b/>
              </w:rPr>
              <w:t>42</w:t>
            </w:r>
            <w:r w:rsidRPr="0021066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Трошкови путовања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Услуге по уговору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 xml:space="preserve">Извори финасирања за пројекат </w:t>
            </w:r>
            <w:r w:rsidRPr="0021066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2106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Приход из буџета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Укупно за пројекат</w:t>
            </w:r>
            <w:r w:rsidRPr="00210665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2106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900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900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rPr>
          <w:trHeight w:val="305"/>
        </w:trPr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  <w:b/>
                <w:i/>
                <w:lang w:val="en-US"/>
              </w:rPr>
              <w:t>02.</w:t>
            </w:r>
            <w:r w:rsidRPr="00210665">
              <w:rPr>
                <w:rFonts w:ascii="Times New Roman" w:hAnsi="Times New Roman" w:cs="Times New Roman"/>
                <w:b/>
                <w:i/>
              </w:rPr>
              <w:t xml:space="preserve"> Манифестација „Дани Кнегиње Љубице“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Услуге по уговору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Извори финансирања за пројекат</w:t>
            </w:r>
            <w:r w:rsidRPr="00210665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2106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Приход из буџета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Укупно за пројекат</w:t>
            </w:r>
            <w:r w:rsidRPr="00210665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Pr="002106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720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1800" w:type="dxa"/>
          </w:tcPr>
          <w:p w:rsidR="00E222C1" w:rsidRPr="007464BA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720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Извори финансирања за фунцију 473:</w:t>
            </w: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0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1066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</w:rPr>
              <w:t>Приходи из буџета</w:t>
            </w:r>
          </w:p>
        </w:tc>
        <w:tc>
          <w:tcPr>
            <w:tcW w:w="126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10.990.000</w:t>
            </w:r>
          </w:p>
        </w:tc>
        <w:tc>
          <w:tcPr>
            <w:tcW w:w="180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10.990.000</w:t>
            </w: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222C1" w:rsidRPr="00210665" w:rsidRDefault="00E222C1" w:rsidP="0006556B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E222C1" w:rsidRPr="00210665" w:rsidRDefault="00E222C1" w:rsidP="003E2B9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2C1" w:rsidRPr="00210665" w:rsidTr="00E222C1">
        <w:tc>
          <w:tcPr>
            <w:tcW w:w="1008" w:type="dxa"/>
          </w:tcPr>
          <w:p w:rsidR="00E222C1" w:rsidRPr="00210665" w:rsidRDefault="00E222C1" w:rsidP="0006556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E222C1" w:rsidRPr="00210665" w:rsidRDefault="00E222C1" w:rsidP="0006556B">
            <w:pPr>
              <w:pStyle w:val="NoSpacing"/>
              <w:rPr>
                <w:rFonts w:ascii="Times New Roman" w:hAnsi="Times New Roman" w:cs="Times New Roman"/>
              </w:rPr>
            </w:pPr>
            <w:r w:rsidRPr="00210665">
              <w:rPr>
                <w:rFonts w:ascii="Times New Roman" w:hAnsi="Times New Roman" w:cs="Times New Roman"/>
                <w:b/>
              </w:rPr>
              <w:t xml:space="preserve"> Укупно за Програм 4:</w:t>
            </w:r>
          </w:p>
        </w:tc>
        <w:tc>
          <w:tcPr>
            <w:tcW w:w="126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10.990.000</w:t>
            </w:r>
          </w:p>
        </w:tc>
        <w:tc>
          <w:tcPr>
            <w:tcW w:w="1800" w:type="dxa"/>
          </w:tcPr>
          <w:p w:rsidR="00E222C1" w:rsidRPr="007464BA" w:rsidRDefault="00E222C1" w:rsidP="00711199">
            <w:pPr>
              <w:pStyle w:val="NoSpacing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10.990.000</w:t>
            </w:r>
          </w:p>
        </w:tc>
      </w:tr>
    </w:tbl>
    <w:p w:rsidR="008F7643" w:rsidRDefault="008F7643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F7643" w:rsidRDefault="008F7643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02489" w:rsidRDefault="00A56902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У оквиру предвиђеног буџета за 2020</w:t>
      </w:r>
      <w:r w:rsidR="00210665">
        <w:rPr>
          <w:rFonts w:ascii="Times New Roman" w:hAnsi="Times New Roman" w:cs="Times New Roman"/>
          <w:sz w:val="24"/>
          <w:szCs w:val="24"/>
        </w:rPr>
        <w:t>.</w:t>
      </w:r>
      <w:r w:rsidRPr="00210665">
        <w:rPr>
          <w:rFonts w:ascii="Times New Roman" w:hAnsi="Times New Roman" w:cs="Times New Roman"/>
          <w:sz w:val="24"/>
          <w:szCs w:val="24"/>
        </w:rPr>
        <w:t xml:space="preserve"> годину налазе се учешће сопствених средстава у износу од 1.500</w:t>
      </w:r>
      <w:r w:rsidR="0073137A">
        <w:rPr>
          <w:rFonts w:ascii="Times New Roman" w:hAnsi="Times New Roman" w:cs="Times New Roman"/>
          <w:sz w:val="24"/>
          <w:szCs w:val="24"/>
        </w:rPr>
        <w:t>.000</w:t>
      </w:r>
      <w:r w:rsidRPr="00210665">
        <w:rPr>
          <w:rFonts w:ascii="Times New Roman" w:hAnsi="Times New Roman" w:cs="Times New Roman"/>
          <w:sz w:val="24"/>
          <w:szCs w:val="24"/>
        </w:rPr>
        <w:t xml:space="preserve"> колико Туристичка организација планира да оствари по основу сопствене делатности. </w:t>
      </w:r>
    </w:p>
    <w:p w:rsidR="00D56F51" w:rsidRDefault="00D56F51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7643" w:rsidRDefault="008F7643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56902" w:rsidRDefault="00A56902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lastRenderedPageBreak/>
        <w:t>Сопствена средства се планирају на следећим позицијама:</w:t>
      </w:r>
    </w:p>
    <w:p w:rsidR="00A56902" w:rsidRPr="00570344" w:rsidRDefault="00A56902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421-стални трошкови</w:t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802489">
        <w:rPr>
          <w:rFonts w:ascii="Times New Roman" w:hAnsi="Times New Roman" w:cs="Times New Roman"/>
          <w:sz w:val="24"/>
          <w:szCs w:val="24"/>
        </w:rPr>
        <w:t xml:space="preserve">  </w:t>
      </w:r>
      <w:r w:rsidRPr="00210665">
        <w:rPr>
          <w:rFonts w:ascii="Times New Roman" w:hAnsi="Times New Roman" w:cs="Times New Roman"/>
          <w:sz w:val="24"/>
          <w:szCs w:val="24"/>
        </w:rPr>
        <w:t>30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A56902" w:rsidRPr="00570344" w:rsidRDefault="00A56902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422-трошкови путовања</w:t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802489">
        <w:rPr>
          <w:rFonts w:ascii="Times New Roman" w:hAnsi="Times New Roman" w:cs="Times New Roman"/>
          <w:sz w:val="24"/>
          <w:szCs w:val="24"/>
        </w:rPr>
        <w:t xml:space="preserve">  </w:t>
      </w:r>
      <w:r w:rsidRPr="00210665">
        <w:rPr>
          <w:rFonts w:ascii="Times New Roman" w:hAnsi="Times New Roman" w:cs="Times New Roman"/>
          <w:sz w:val="24"/>
          <w:szCs w:val="24"/>
        </w:rPr>
        <w:t>50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A56902" w:rsidRPr="00570344" w:rsidRDefault="0006556B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423-услуге по уговору</w:t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Pr="00210665">
        <w:rPr>
          <w:rFonts w:ascii="Times New Roman" w:hAnsi="Times New Roman" w:cs="Times New Roman"/>
          <w:sz w:val="24"/>
          <w:szCs w:val="24"/>
        </w:rPr>
        <w:t>700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06556B" w:rsidRPr="00570344" w:rsidRDefault="0006556B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426-материјал</w:t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Pr="00210665">
        <w:rPr>
          <w:rFonts w:ascii="Times New Roman" w:hAnsi="Times New Roman" w:cs="Times New Roman"/>
          <w:sz w:val="24"/>
          <w:szCs w:val="24"/>
        </w:rPr>
        <w:t>100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06556B" w:rsidRPr="00570344" w:rsidRDefault="0006556B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482-порези и таксе</w:t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802489">
        <w:rPr>
          <w:rFonts w:ascii="Times New Roman" w:hAnsi="Times New Roman" w:cs="Times New Roman"/>
          <w:sz w:val="24"/>
          <w:szCs w:val="24"/>
        </w:rPr>
        <w:t xml:space="preserve">  </w:t>
      </w:r>
      <w:r w:rsidRPr="00210665">
        <w:rPr>
          <w:rFonts w:ascii="Times New Roman" w:hAnsi="Times New Roman" w:cs="Times New Roman"/>
          <w:sz w:val="24"/>
          <w:szCs w:val="24"/>
        </w:rPr>
        <w:t>70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06556B" w:rsidRPr="00570344" w:rsidRDefault="0006556B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512-м</w:t>
      </w:r>
      <w:r w:rsidR="00210665">
        <w:rPr>
          <w:rFonts w:ascii="Times New Roman" w:hAnsi="Times New Roman" w:cs="Times New Roman"/>
          <w:sz w:val="24"/>
          <w:szCs w:val="24"/>
        </w:rPr>
        <w:t>а</w:t>
      </w:r>
      <w:r w:rsidRPr="00210665">
        <w:rPr>
          <w:rFonts w:ascii="Times New Roman" w:hAnsi="Times New Roman" w:cs="Times New Roman"/>
          <w:sz w:val="24"/>
          <w:szCs w:val="24"/>
        </w:rPr>
        <w:t>шине и опрем</w:t>
      </w:r>
      <w:r w:rsidR="00210665">
        <w:rPr>
          <w:rFonts w:ascii="Times New Roman" w:hAnsi="Times New Roman" w:cs="Times New Roman"/>
          <w:sz w:val="24"/>
          <w:szCs w:val="24"/>
        </w:rPr>
        <w:t>а</w:t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802489">
        <w:rPr>
          <w:rFonts w:ascii="Times New Roman" w:hAnsi="Times New Roman" w:cs="Times New Roman"/>
          <w:sz w:val="24"/>
          <w:szCs w:val="24"/>
        </w:rPr>
        <w:t xml:space="preserve">  </w:t>
      </w:r>
      <w:r w:rsidRPr="00210665">
        <w:rPr>
          <w:rFonts w:ascii="Times New Roman" w:hAnsi="Times New Roman" w:cs="Times New Roman"/>
          <w:sz w:val="24"/>
          <w:szCs w:val="24"/>
        </w:rPr>
        <w:t>50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06556B" w:rsidRPr="00570344" w:rsidRDefault="0006556B" w:rsidP="00A569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 xml:space="preserve">523-залихе робе </w:t>
      </w:r>
      <w:r w:rsidR="00C02F50" w:rsidRPr="00210665">
        <w:rPr>
          <w:rFonts w:ascii="Times New Roman" w:hAnsi="Times New Roman" w:cs="Times New Roman"/>
          <w:sz w:val="24"/>
          <w:szCs w:val="24"/>
        </w:rPr>
        <w:t>з</w:t>
      </w:r>
      <w:r w:rsidRPr="00210665">
        <w:rPr>
          <w:rFonts w:ascii="Times New Roman" w:hAnsi="Times New Roman" w:cs="Times New Roman"/>
          <w:sz w:val="24"/>
          <w:szCs w:val="24"/>
        </w:rPr>
        <w:t>а даљу продају</w:t>
      </w:r>
      <w:r w:rsidR="00210665">
        <w:rPr>
          <w:rFonts w:ascii="Times New Roman" w:hAnsi="Times New Roman" w:cs="Times New Roman"/>
          <w:sz w:val="24"/>
          <w:szCs w:val="24"/>
        </w:rPr>
        <w:tab/>
      </w:r>
      <w:r w:rsidR="00210665">
        <w:rPr>
          <w:rFonts w:ascii="Times New Roman" w:hAnsi="Times New Roman" w:cs="Times New Roman"/>
          <w:sz w:val="24"/>
          <w:szCs w:val="24"/>
        </w:rPr>
        <w:tab/>
        <w:t>500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210665" w:rsidRDefault="00210665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D16085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>ТЕКУЋИ РАСХОДИ</w:t>
      </w:r>
    </w:p>
    <w:p w:rsidR="00210665" w:rsidRPr="00210665" w:rsidRDefault="00210665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665" w:rsidRDefault="00B76CCC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>4</w:t>
      </w:r>
      <w:r w:rsidR="0077317B" w:rsidRPr="00210665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210665">
        <w:rPr>
          <w:rFonts w:ascii="Times New Roman" w:hAnsi="Times New Roman" w:cs="Times New Roman"/>
          <w:b/>
          <w:sz w:val="24"/>
          <w:szCs w:val="24"/>
        </w:rPr>
        <w:t>ФОНД ПЛАТА</w:t>
      </w:r>
    </w:p>
    <w:p w:rsidR="00076FFB" w:rsidRPr="00317377" w:rsidRDefault="00E222C1" w:rsidP="00076F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</w:t>
      </w:r>
      <w:r w:rsidR="00076FFB" w:rsidRPr="00317377">
        <w:rPr>
          <w:rFonts w:ascii="Times New Roman" w:hAnsi="Times New Roman"/>
          <w:sz w:val="24"/>
          <w:szCs w:val="24"/>
        </w:rPr>
        <w:t>Закона о буџету РС  извршено</w:t>
      </w:r>
      <w:r w:rsidR="00076FFB">
        <w:rPr>
          <w:rFonts w:ascii="Times New Roman" w:hAnsi="Times New Roman"/>
          <w:sz w:val="24"/>
          <w:szCs w:val="24"/>
        </w:rPr>
        <w:t xml:space="preserve"> је повећање плате запослених  корисника средстава буџета локлане власти за </w:t>
      </w:r>
      <w:r w:rsidR="00076FFB" w:rsidRPr="00317377">
        <w:rPr>
          <w:rFonts w:ascii="Times New Roman" w:hAnsi="Times New Roman"/>
          <w:sz w:val="24"/>
          <w:szCs w:val="24"/>
        </w:rPr>
        <w:t xml:space="preserve"> </w:t>
      </w:r>
      <w:r w:rsidR="00076FFB">
        <w:rPr>
          <w:rFonts w:ascii="Times New Roman" w:hAnsi="Times New Roman"/>
          <w:sz w:val="24"/>
          <w:szCs w:val="24"/>
        </w:rPr>
        <w:t>8%</w:t>
      </w:r>
      <w:r w:rsidR="00076FFB" w:rsidRPr="00317377">
        <w:rPr>
          <w:rFonts w:ascii="Times New Roman" w:hAnsi="Times New Roman"/>
          <w:sz w:val="24"/>
          <w:szCs w:val="24"/>
        </w:rPr>
        <w:t xml:space="preserve"> .</w:t>
      </w:r>
      <w:r w:rsidR="00076FFB">
        <w:rPr>
          <w:rFonts w:ascii="Times New Roman" w:hAnsi="Times New Roman"/>
          <w:sz w:val="24"/>
          <w:szCs w:val="24"/>
        </w:rPr>
        <w:t xml:space="preserve"> За исплату </w:t>
      </w:r>
      <w:r>
        <w:rPr>
          <w:rFonts w:ascii="Times New Roman" w:hAnsi="Times New Roman"/>
          <w:sz w:val="24"/>
          <w:szCs w:val="24"/>
        </w:rPr>
        <w:t>плата у</w:t>
      </w:r>
      <w:r w:rsidR="00076FFB">
        <w:rPr>
          <w:rFonts w:ascii="Times New Roman" w:hAnsi="Times New Roman"/>
          <w:sz w:val="24"/>
          <w:szCs w:val="24"/>
        </w:rPr>
        <w:t xml:space="preserve"> 2020 годину</w:t>
      </w:r>
      <w:r w:rsidR="00076FFB" w:rsidRPr="00317377">
        <w:rPr>
          <w:rFonts w:ascii="Times New Roman" w:hAnsi="Times New Roman"/>
          <w:sz w:val="24"/>
          <w:szCs w:val="24"/>
        </w:rPr>
        <w:t xml:space="preserve"> </w:t>
      </w:r>
      <w:r w:rsidR="00076FFB">
        <w:rPr>
          <w:rFonts w:ascii="Times New Roman" w:hAnsi="Times New Roman"/>
          <w:sz w:val="24"/>
          <w:szCs w:val="24"/>
        </w:rPr>
        <w:t xml:space="preserve">Туристичке организације </w:t>
      </w:r>
      <w:r w:rsidR="00076FFB" w:rsidRPr="00317377">
        <w:rPr>
          <w:rFonts w:ascii="Times New Roman" w:hAnsi="Times New Roman"/>
          <w:sz w:val="24"/>
          <w:szCs w:val="24"/>
        </w:rPr>
        <w:t xml:space="preserve"> </w:t>
      </w:r>
      <w:r w:rsidR="00076FFB">
        <w:rPr>
          <w:rFonts w:ascii="Times New Roman" w:hAnsi="Times New Roman"/>
          <w:sz w:val="24"/>
          <w:szCs w:val="24"/>
        </w:rPr>
        <w:t xml:space="preserve">планирана су средства  у износу од  </w:t>
      </w:r>
      <w:r w:rsidR="007B57CC">
        <w:rPr>
          <w:rFonts w:ascii="Times New Roman" w:hAnsi="Times New Roman"/>
          <w:sz w:val="24"/>
          <w:szCs w:val="24"/>
        </w:rPr>
        <w:t>2.472</w:t>
      </w:r>
      <w:r w:rsidR="00076FFB">
        <w:rPr>
          <w:rFonts w:ascii="Times New Roman" w:hAnsi="Times New Roman"/>
          <w:sz w:val="24"/>
          <w:szCs w:val="24"/>
        </w:rPr>
        <w:t xml:space="preserve">.000 </w:t>
      </w:r>
      <w:r w:rsidR="002D0B6C">
        <w:rPr>
          <w:rFonts w:ascii="Times New Roman" w:hAnsi="Times New Roman"/>
          <w:sz w:val="24"/>
          <w:szCs w:val="24"/>
        </w:rPr>
        <w:t xml:space="preserve"> која су формирана на основу исплате у септембру месецу </w:t>
      </w:r>
      <w:r w:rsidR="00200AF3">
        <w:rPr>
          <w:rFonts w:ascii="Times New Roman" w:hAnsi="Times New Roman"/>
          <w:sz w:val="24"/>
          <w:szCs w:val="24"/>
        </w:rPr>
        <w:t xml:space="preserve">2019 </w:t>
      </w:r>
      <w:r w:rsidR="002D0B6C">
        <w:rPr>
          <w:rFonts w:ascii="Times New Roman" w:hAnsi="Times New Roman"/>
          <w:sz w:val="24"/>
          <w:szCs w:val="24"/>
        </w:rPr>
        <w:t>увећаном за одобрени износ од 8%</w:t>
      </w:r>
      <w:r w:rsidR="00076FFB">
        <w:rPr>
          <w:rFonts w:ascii="Times New Roman" w:hAnsi="Times New Roman"/>
          <w:sz w:val="24"/>
          <w:szCs w:val="24"/>
        </w:rPr>
        <w:t xml:space="preserve">. </w:t>
      </w:r>
    </w:p>
    <w:p w:rsidR="00C631B7" w:rsidRDefault="00C878E4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szCs w:val="24"/>
        </w:rPr>
        <w:t>Туристичк</w:t>
      </w:r>
      <w:r w:rsidR="00E161EE" w:rsidRPr="007A7332">
        <w:rPr>
          <w:rFonts w:ascii="Times New Roman" w:hAnsi="Times New Roman" w:cs="Times New Roman"/>
          <w:szCs w:val="24"/>
        </w:rPr>
        <w:t>а</w:t>
      </w:r>
      <w:r w:rsidRPr="007A7332">
        <w:rPr>
          <w:rFonts w:ascii="Times New Roman" w:hAnsi="Times New Roman" w:cs="Times New Roman"/>
          <w:szCs w:val="24"/>
        </w:rPr>
        <w:t xml:space="preserve"> организациј</w:t>
      </w:r>
      <w:r w:rsidR="00E161EE" w:rsidRPr="007A7332">
        <w:rPr>
          <w:rFonts w:ascii="Times New Roman" w:hAnsi="Times New Roman" w:cs="Times New Roman"/>
          <w:szCs w:val="24"/>
        </w:rPr>
        <w:t>а</w:t>
      </w:r>
      <w:r w:rsidRPr="007A7332">
        <w:rPr>
          <w:rFonts w:ascii="Times New Roman" w:hAnsi="Times New Roman" w:cs="Times New Roman"/>
          <w:szCs w:val="24"/>
        </w:rPr>
        <w:t xml:space="preserve"> општине Горњи Милановац </w:t>
      </w:r>
      <w:r w:rsidR="00444E92" w:rsidRPr="007A7332">
        <w:rPr>
          <w:rFonts w:ascii="Times New Roman" w:hAnsi="Times New Roman" w:cs="Times New Roman"/>
          <w:szCs w:val="24"/>
        </w:rPr>
        <w:t xml:space="preserve">има </w:t>
      </w:r>
      <w:r w:rsidR="00B437F7" w:rsidRPr="007A7332">
        <w:rPr>
          <w:rFonts w:ascii="Times New Roman" w:hAnsi="Times New Roman" w:cs="Times New Roman"/>
          <w:szCs w:val="24"/>
        </w:rPr>
        <w:t xml:space="preserve">тренутно три </w:t>
      </w:r>
      <w:r w:rsidR="00FC43C2" w:rsidRPr="007A7332">
        <w:rPr>
          <w:rFonts w:ascii="Times New Roman" w:hAnsi="Times New Roman" w:cs="Times New Roman"/>
          <w:szCs w:val="24"/>
        </w:rPr>
        <w:t xml:space="preserve">запослена </w:t>
      </w:r>
      <w:r w:rsidR="00C631B7" w:rsidRPr="007A7332">
        <w:rPr>
          <w:rFonts w:ascii="Times New Roman" w:hAnsi="Times New Roman" w:cs="Times New Roman"/>
          <w:szCs w:val="24"/>
        </w:rPr>
        <w:t>радника</w:t>
      </w:r>
      <w:r w:rsidR="00B437F7" w:rsidRPr="007A7332">
        <w:rPr>
          <w:rFonts w:ascii="Times New Roman" w:hAnsi="Times New Roman" w:cs="Times New Roman"/>
          <w:szCs w:val="24"/>
        </w:rPr>
        <w:t xml:space="preserve">. </w:t>
      </w:r>
      <w:r w:rsidR="006C7ABB" w:rsidRPr="007A7332">
        <w:rPr>
          <w:rFonts w:ascii="Times New Roman" w:hAnsi="Times New Roman" w:cs="Times New Roman"/>
          <w:szCs w:val="24"/>
        </w:rPr>
        <w:t>Ц</w:t>
      </w:r>
      <w:r w:rsidRPr="007A7332">
        <w:rPr>
          <w:rFonts w:ascii="Times New Roman" w:hAnsi="Times New Roman" w:cs="Times New Roman"/>
          <w:szCs w:val="24"/>
        </w:rPr>
        <w:t>ена рада по којој је извршен обрачун зараде за 20</w:t>
      </w:r>
      <w:r w:rsidR="00B437F7" w:rsidRPr="007A7332">
        <w:rPr>
          <w:rFonts w:ascii="Times New Roman" w:hAnsi="Times New Roman" w:cs="Times New Roman"/>
          <w:szCs w:val="24"/>
        </w:rPr>
        <w:t>20</w:t>
      </w:r>
      <w:r w:rsidRPr="007A7332">
        <w:rPr>
          <w:rFonts w:ascii="Times New Roman" w:hAnsi="Times New Roman" w:cs="Times New Roman"/>
          <w:szCs w:val="24"/>
        </w:rPr>
        <w:t xml:space="preserve">. </w:t>
      </w:r>
      <w:r w:rsidR="00F91EC0" w:rsidRPr="007A7332">
        <w:rPr>
          <w:rFonts w:ascii="Times New Roman" w:hAnsi="Times New Roman" w:cs="Times New Roman"/>
          <w:szCs w:val="24"/>
        </w:rPr>
        <w:t>г</w:t>
      </w:r>
      <w:r w:rsidRPr="007A7332">
        <w:rPr>
          <w:rFonts w:ascii="Times New Roman" w:hAnsi="Times New Roman" w:cs="Times New Roman"/>
          <w:szCs w:val="24"/>
        </w:rPr>
        <w:t xml:space="preserve">одину је нето основица </w:t>
      </w:r>
      <w:r w:rsidR="00F717E9" w:rsidRPr="007A7332">
        <w:rPr>
          <w:rFonts w:ascii="Times New Roman" w:hAnsi="Times New Roman" w:cs="Times New Roman"/>
          <w:szCs w:val="24"/>
        </w:rPr>
        <w:t>2.</w:t>
      </w:r>
      <w:r w:rsidR="00076FFB">
        <w:rPr>
          <w:rFonts w:ascii="Times New Roman" w:hAnsi="Times New Roman" w:cs="Times New Roman"/>
          <w:szCs w:val="24"/>
        </w:rPr>
        <w:t>764,87</w:t>
      </w:r>
      <w:r w:rsidR="00E801E8" w:rsidRPr="007A7332">
        <w:rPr>
          <w:rFonts w:ascii="Times New Roman" w:hAnsi="Times New Roman" w:cs="Times New Roman"/>
          <w:szCs w:val="24"/>
        </w:rPr>
        <w:t xml:space="preserve"> динара</w:t>
      </w:r>
      <w:r w:rsidR="00F717E9" w:rsidRPr="007A7332">
        <w:rPr>
          <w:rFonts w:ascii="Times New Roman" w:hAnsi="Times New Roman" w:cs="Times New Roman"/>
          <w:szCs w:val="24"/>
        </w:rPr>
        <w:t>.</w:t>
      </w:r>
    </w:p>
    <w:p w:rsidR="00210665" w:rsidRPr="007A7332" w:rsidRDefault="00210665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210665" w:rsidRDefault="00C631B7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 xml:space="preserve">412 </w:t>
      </w:r>
      <w:r w:rsidR="00210665">
        <w:rPr>
          <w:rFonts w:ascii="Times New Roman" w:hAnsi="Times New Roman" w:cs="Times New Roman"/>
          <w:b/>
          <w:sz w:val="24"/>
          <w:szCs w:val="24"/>
        </w:rPr>
        <w:t>СОЦИЈАЛНИ ДОПРИНОСИ</w:t>
      </w:r>
    </w:p>
    <w:p w:rsidR="00076FFB" w:rsidRPr="00317377" w:rsidRDefault="00076FFB" w:rsidP="00076FFB">
      <w:pPr>
        <w:pStyle w:val="NoSpacing"/>
        <w:rPr>
          <w:rFonts w:ascii="Calibri" w:eastAsia="Calibri" w:hAnsi="Calibri" w:cs="Times New Roman"/>
          <w:sz w:val="24"/>
          <w:szCs w:val="24"/>
        </w:rPr>
      </w:pPr>
      <w:r w:rsidRPr="00317377">
        <w:rPr>
          <w:rFonts w:ascii="Calibri" w:eastAsia="Calibri" w:hAnsi="Calibri" w:cs="Times New Roman"/>
          <w:sz w:val="24"/>
          <w:szCs w:val="24"/>
        </w:rPr>
        <w:t>За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исплату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социјаних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доприноса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 xml:space="preserve">  су 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планирана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 </w:t>
      </w:r>
      <w:r w:rsidRPr="00317377">
        <w:rPr>
          <w:rFonts w:ascii="Calibri" w:eastAsia="Calibri" w:hAnsi="Calibri" w:cs="Times New Roman"/>
          <w:sz w:val="24"/>
          <w:szCs w:val="24"/>
        </w:rPr>
        <w:t>средства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 </w:t>
      </w:r>
      <w:r w:rsidRPr="00317377">
        <w:rPr>
          <w:rFonts w:ascii="Calibri" w:eastAsia="Calibri" w:hAnsi="Calibri" w:cs="Times New Roman"/>
          <w:sz w:val="24"/>
          <w:szCs w:val="24"/>
        </w:rPr>
        <w:t>у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 xml:space="preserve"> износу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од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="003A40FF">
        <w:rPr>
          <w:rFonts w:eastAsia="Calibri" w:cs="Times New Roman"/>
          <w:sz w:val="24"/>
          <w:szCs w:val="24"/>
        </w:rPr>
        <w:t>432.000</w:t>
      </w:r>
      <w:r>
        <w:rPr>
          <w:sz w:val="24"/>
          <w:szCs w:val="24"/>
        </w:rPr>
        <w:t xml:space="preserve"> </w:t>
      </w:r>
      <w:r w:rsidR="00D56F51">
        <w:rPr>
          <w:sz w:val="24"/>
          <w:szCs w:val="24"/>
        </w:rPr>
        <w:t xml:space="preserve"> 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а која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се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односе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на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доприносе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за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ПИО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и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здравствено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осигурање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за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="003A40FF">
        <w:rPr>
          <w:rFonts w:eastAsia="Calibri" w:cs="Times New Roman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17377">
        <w:rPr>
          <w:rFonts w:ascii="Times_New_Roman" w:eastAsia="Calibri" w:hAnsi="Times_New_Roman" w:cs="Times New Roman"/>
          <w:sz w:val="24"/>
          <w:szCs w:val="24"/>
        </w:rPr>
        <w:t xml:space="preserve"> </w:t>
      </w:r>
      <w:r w:rsidRPr="00317377">
        <w:rPr>
          <w:rFonts w:ascii="Calibri" w:eastAsia="Calibri" w:hAnsi="Calibri" w:cs="Times New Roman"/>
          <w:sz w:val="24"/>
          <w:szCs w:val="24"/>
        </w:rPr>
        <w:t>запослен</w:t>
      </w:r>
      <w:r>
        <w:rPr>
          <w:sz w:val="24"/>
          <w:szCs w:val="24"/>
        </w:rPr>
        <w:t>а</w:t>
      </w:r>
      <w:r w:rsidRPr="00317377">
        <w:rPr>
          <w:rFonts w:ascii="Times_New_Roman" w:eastAsia="Calibri" w:hAnsi="Times_New_Roman" w:cs="Times New Roman"/>
          <w:sz w:val="24"/>
          <w:szCs w:val="24"/>
        </w:rPr>
        <w:t>.</w:t>
      </w:r>
      <w:r w:rsidRPr="0031737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10665" w:rsidRPr="007A7332" w:rsidRDefault="00210665" w:rsidP="00867441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210665" w:rsidRDefault="007025DE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>414</w:t>
      </w:r>
      <w:r w:rsidR="00210665">
        <w:rPr>
          <w:rFonts w:ascii="Times New Roman" w:hAnsi="Times New Roman" w:cs="Times New Roman"/>
          <w:b/>
          <w:sz w:val="24"/>
          <w:szCs w:val="24"/>
        </w:rPr>
        <w:t xml:space="preserve"> СОЦИЈАЛНА ДАВАЊА ЗАПОСЛЕНИМА</w:t>
      </w:r>
      <w:bookmarkStart w:id="0" w:name="_GoBack"/>
      <w:bookmarkEnd w:id="0"/>
    </w:p>
    <w:p w:rsidR="007025DE" w:rsidRPr="007A7332" w:rsidRDefault="0079224C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A7332">
        <w:rPr>
          <w:rFonts w:ascii="Times New Roman" w:hAnsi="Times New Roman" w:cs="Times New Roman"/>
          <w:szCs w:val="24"/>
        </w:rPr>
        <w:t xml:space="preserve">На </w:t>
      </w:r>
      <w:r w:rsidR="000409EC" w:rsidRPr="007A7332">
        <w:rPr>
          <w:rFonts w:ascii="Times New Roman" w:hAnsi="Times New Roman" w:cs="Times New Roman"/>
          <w:szCs w:val="24"/>
        </w:rPr>
        <w:t>конту 4</w:t>
      </w:r>
      <w:r w:rsidR="007D7509" w:rsidRPr="007A7332">
        <w:rPr>
          <w:rFonts w:ascii="Times New Roman" w:hAnsi="Times New Roman" w:cs="Times New Roman"/>
          <w:szCs w:val="24"/>
          <w:lang w:val="en-US"/>
        </w:rPr>
        <w:t>143-</w:t>
      </w:r>
      <w:r w:rsidR="007D7509" w:rsidRPr="007A7332">
        <w:rPr>
          <w:rFonts w:ascii="Times New Roman" w:hAnsi="Times New Roman" w:cs="Times New Roman"/>
          <w:szCs w:val="24"/>
        </w:rPr>
        <w:t>отпремнине и помоћи планирана су средства у уку</w:t>
      </w:r>
      <w:r w:rsidR="00210665" w:rsidRPr="007A7332">
        <w:rPr>
          <w:rFonts w:ascii="Times New Roman" w:hAnsi="Times New Roman" w:cs="Times New Roman"/>
          <w:szCs w:val="24"/>
        </w:rPr>
        <w:t>п</w:t>
      </w:r>
      <w:r w:rsidR="007D7509" w:rsidRPr="007A7332">
        <w:rPr>
          <w:rFonts w:ascii="Times New Roman" w:hAnsi="Times New Roman" w:cs="Times New Roman"/>
          <w:szCs w:val="24"/>
        </w:rPr>
        <w:t xml:space="preserve">ном износу од </w:t>
      </w:r>
      <w:r w:rsidR="00300758" w:rsidRPr="007A7332">
        <w:rPr>
          <w:rFonts w:ascii="Times New Roman" w:hAnsi="Times New Roman" w:cs="Times New Roman"/>
          <w:szCs w:val="24"/>
        </w:rPr>
        <w:t>8</w:t>
      </w:r>
      <w:r w:rsidR="00FC43C2" w:rsidRPr="007A7332">
        <w:rPr>
          <w:rFonts w:ascii="Times New Roman" w:hAnsi="Times New Roman" w:cs="Times New Roman"/>
          <w:szCs w:val="24"/>
        </w:rPr>
        <w:t>5</w:t>
      </w:r>
      <w:r w:rsidR="00570344">
        <w:rPr>
          <w:rFonts w:ascii="Times New Roman" w:hAnsi="Times New Roman" w:cs="Times New Roman"/>
          <w:szCs w:val="24"/>
        </w:rPr>
        <w:t xml:space="preserve">.000 </w:t>
      </w:r>
      <w:r w:rsidR="00C878E4" w:rsidRPr="007A7332">
        <w:rPr>
          <w:rFonts w:ascii="Times New Roman" w:hAnsi="Times New Roman" w:cs="Times New Roman"/>
          <w:szCs w:val="24"/>
        </w:rPr>
        <w:t xml:space="preserve"> </w:t>
      </w:r>
      <w:r w:rsidR="00F91EC0" w:rsidRPr="007A7332">
        <w:rPr>
          <w:rFonts w:ascii="Times New Roman" w:hAnsi="Times New Roman" w:cs="Times New Roman"/>
          <w:szCs w:val="24"/>
        </w:rPr>
        <w:t>за помоћ у случају смртног случаја ужих чланова породице запосленог и родитеља. С</w:t>
      </w:r>
      <w:r w:rsidR="007D7509" w:rsidRPr="007A7332">
        <w:rPr>
          <w:rFonts w:ascii="Times New Roman" w:hAnsi="Times New Roman" w:cs="Times New Roman"/>
          <w:szCs w:val="24"/>
        </w:rPr>
        <w:t xml:space="preserve">редства на конту 4144-помоћи у медицинском лечењу </w:t>
      </w:r>
      <w:r w:rsidR="00F91EC0" w:rsidRPr="007A7332">
        <w:rPr>
          <w:rFonts w:ascii="Times New Roman" w:hAnsi="Times New Roman" w:cs="Times New Roman"/>
          <w:szCs w:val="24"/>
        </w:rPr>
        <w:t xml:space="preserve">планиран је </w:t>
      </w:r>
      <w:r w:rsidR="007D7509" w:rsidRPr="007A7332">
        <w:rPr>
          <w:rFonts w:ascii="Times New Roman" w:hAnsi="Times New Roman" w:cs="Times New Roman"/>
          <w:szCs w:val="24"/>
        </w:rPr>
        <w:t xml:space="preserve">износ од </w:t>
      </w:r>
      <w:r w:rsidR="00300758" w:rsidRPr="007A7332">
        <w:rPr>
          <w:rFonts w:ascii="Times New Roman" w:hAnsi="Times New Roman" w:cs="Times New Roman"/>
          <w:szCs w:val="24"/>
        </w:rPr>
        <w:t>4</w:t>
      </w:r>
      <w:r w:rsidR="00396EB6" w:rsidRPr="007A7332">
        <w:rPr>
          <w:rFonts w:ascii="Times New Roman" w:hAnsi="Times New Roman" w:cs="Times New Roman"/>
          <w:szCs w:val="24"/>
        </w:rPr>
        <w:t>0</w:t>
      </w:r>
      <w:r w:rsidR="00570344">
        <w:rPr>
          <w:rFonts w:ascii="Times New Roman" w:hAnsi="Times New Roman" w:cs="Times New Roman"/>
          <w:szCs w:val="24"/>
        </w:rPr>
        <w:t>.000</w:t>
      </w:r>
      <w:r w:rsidR="007D7509" w:rsidRPr="007A7332">
        <w:rPr>
          <w:rFonts w:ascii="Times New Roman" w:hAnsi="Times New Roman" w:cs="Times New Roman"/>
          <w:szCs w:val="24"/>
        </w:rPr>
        <w:t>.</w:t>
      </w:r>
    </w:p>
    <w:p w:rsidR="00210665" w:rsidRPr="007A7332" w:rsidRDefault="00210665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210665" w:rsidRDefault="0077317B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 xml:space="preserve">421 </w:t>
      </w:r>
      <w:r w:rsidR="00210665">
        <w:rPr>
          <w:rFonts w:ascii="Times New Roman" w:hAnsi="Times New Roman" w:cs="Times New Roman"/>
          <w:b/>
          <w:sz w:val="24"/>
          <w:szCs w:val="24"/>
        </w:rPr>
        <w:t>СТАЛНИ ТРОШКОВИ</w:t>
      </w:r>
    </w:p>
    <w:p w:rsidR="0077317B" w:rsidRPr="007A7332" w:rsidRDefault="00570344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За исплату сталних трошкова планирана су средства у износу од 1.655.000. Наведени износ је планиран за плаћање </w:t>
      </w:r>
      <w:r w:rsidR="0016725F" w:rsidRPr="007A7332">
        <w:rPr>
          <w:rFonts w:ascii="Times New Roman" w:hAnsi="Times New Roman" w:cs="Times New Roman"/>
          <w:szCs w:val="24"/>
        </w:rPr>
        <w:t xml:space="preserve"> трошкова</w:t>
      </w:r>
      <w:r>
        <w:rPr>
          <w:rFonts w:ascii="Times New Roman" w:hAnsi="Times New Roman" w:cs="Times New Roman"/>
          <w:szCs w:val="24"/>
        </w:rPr>
        <w:t xml:space="preserve"> закупа,</w:t>
      </w:r>
      <w:r w:rsidR="00D56F51">
        <w:rPr>
          <w:rFonts w:ascii="Times New Roman" w:hAnsi="Times New Roman" w:cs="Times New Roman"/>
          <w:szCs w:val="24"/>
        </w:rPr>
        <w:t xml:space="preserve"> </w:t>
      </w:r>
      <w:r w:rsidR="0077317B" w:rsidRPr="007A7332">
        <w:rPr>
          <w:rFonts w:ascii="Times New Roman" w:hAnsi="Times New Roman" w:cs="Times New Roman"/>
          <w:szCs w:val="24"/>
        </w:rPr>
        <w:t>електричне енергије</w:t>
      </w:r>
      <w:r w:rsidR="000E13CA" w:rsidRPr="007A7332">
        <w:rPr>
          <w:rFonts w:ascii="Times New Roman" w:hAnsi="Times New Roman" w:cs="Times New Roman"/>
          <w:szCs w:val="24"/>
        </w:rPr>
        <w:t>,</w:t>
      </w:r>
      <w:r w:rsidR="0077317B" w:rsidRPr="007A7332">
        <w:rPr>
          <w:rFonts w:ascii="Times New Roman" w:hAnsi="Times New Roman" w:cs="Times New Roman"/>
          <w:szCs w:val="24"/>
        </w:rPr>
        <w:t xml:space="preserve"> потрошње гаса</w:t>
      </w:r>
      <w:r w:rsidR="000E13CA" w:rsidRPr="007A7332">
        <w:rPr>
          <w:rFonts w:ascii="Times New Roman" w:hAnsi="Times New Roman" w:cs="Times New Roman"/>
          <w:szCs w:val="24"/>
        </w:rPr>
        <w:t>,</w:t>
      </w:r>
      <w:r w:rsidR="00E801E8" w:rsidRPr="007A7332">
        <w:rPr>
          <w:rFonts w:ascii="Times New Roman" w:hAnsi="Times New Roman" w:cs="Times New Roman"/>
          <w:szCs w:val="24"/>
        </w:rPr>
        <w:t xml:space="preserve"> услуге </w:t>
      </w:r>
      <w:r w:rsidR="000E13CA" w:rsidRPr="007A7332">
        <w:rPr>
          <w:rFonts w:ascii="Times New Roman" w:hAnsi="Times New Roman" w:cs="Times New Roman"/>
          <w:szCs w:val="24"/>
        </w:rPr>
        <w:t>комуникација,</w:t>
      </w:r>
      <w:r w:rsidR="00D56F51">
        <w:rPr>
          <w:rFonts w:ascii="Times New Roman" w:hAnsi="Times New Roman" w:cs="Times New Roman"/>
          <w:szCs w:val="24"/>
        </w:rPr>
        <w:t xml:space="preserve"> као и </w:t>
      </w:r>
      <w:r w:rsidR="000E13CA" w:rsidRPr="007A7332">
        <w:rPr>
          <w:rFonts w:ascii="Times New Roman" w:hAnsi="Times New Roman" w:cs="Times New Roman"/>
          <w:szCs w:val="24"/>
        </w:rPr>
        <w:t xml:space="preserve"> услуге осигурања</w:t>
      </w:r>
      <w:r w:rsidR="00852877" w:rsidRPr="007A7332">
        <w:rPr>
          <w:rFonts w:ascii="Times New Roman" w:hAnsi="Times New Roman" w:cs="Times New Roman"/>
          <w:szCs w:val="24"/>
        </w:rPr>
        <w:t xml:space="preserve"> имовине и лица.</w:t>
      </w:r>
    </w:p>
    <w:p w:rsidR="00210665" w:rsidRPr="007A7332" w:rsidRDefault="00210665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E011FA" w:rsidRPr="000536E9" w:rsidRDefault="0077317B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 xml:space="preserve">422 </w:t>
      </w:r>
      <w:r w:rsidR="00E011FA">
        <w:rPr>
          <w:rFonts w:ascii="Times New Roman" w:hAnsi="Times New Roman" w:cs="Times New Roman"/>
          <w:b/>
          <w:sz w:val="24"/>
          <w:szCs w:val="24"/>
        </w:rPr>
        <w:t>ТРОШКОВИ ПУТОВАЊ</w:t>
      </w:r>
      <w:r w:rsidR="000536E9">
        <w:rPr>
          <w:rFonts w:ascii="Times New Roman" w:hAnsi="Times New Roman" w:cs="Times New Roman"/>
          <w:b/>
          <w:sz w:val="24"/>
          <w:szCs w:val="24"/>
        </w:rPr>
        <w:t>А</w:t>
      </w:r>
    </w:p>
    <w:p w:rsidR="0077317B" w:rsidRPr="007A7332" w:rsidRDefault="00570344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 исплату трошкова путовања у оквиру програмских активности планирана су средства у износу од 170.000. </w:t>
      </w:r>
      <w:r w:rsidR="00E011FA" w:rsidRPr="007A7332">
        <w:rPr>
          <w:rFonts w:ascii="Times New Roman" w:hAnsi="Times New Roman" w:cs="Times New Roman"/>
          <w:szCs w:val="24"/>
        </w:rPr>
        <w:t>Т</w:t>
      </w:r>
      <w:r w:rsidR="00E801E8" w:rsidRPr="007A7332">
        <w:rPr>
          <w:rFonts w:ascii="Times New Roman" w:hAnsi="Times New Roman" w:cs="Times New Roman"/>
          <w:szCs w:val="24"/>
        </w:rPr>
        <w:t xml:space="preserve">рошкови путовања </w:t>
      </w:r>
      <w:r w:rsidR="00626745" w:rsidRPr="007A7332">
        <w:rPr>
          <w:rFonts w:ascii="Times New Roman" w:hAnsi="Times New Roman" w:cs="Times New Roman"/>
          <w:szCs w:val="24"/>
        </w:rPr>
        <w:t>обухватају</w:t>
      </w:r>
      <w:r w:rsidR="0077317B" w:rsidRPr="007A7332">
        <w:rPr>
          <w:rFonts w:ascii="Times New Roman" w:hAnsi="Times New Roman" w:cs="Times New Roman"/>
          <w:szCs w:val="24"/>
        </w:rPr>
        <w:t xml:space="preserve"> </w:t>
      </w:r>
      <w:r w:rsidR="00E801E8" w:rsidRPr="007A7332">
        <w:rPr>
          <w:rFonts w:ascii="Times New Roman" w:hAnsi="Times New Roman" w:cs="Times New Roman"/>
          <w:szCs w:val="24"/>
        </w:rPr>
        <w:t xml:space="preserve">дневнице за службена </w:t>
      </w:r>
      <w:r w:rsidR="00867441" w:rsidRPr="007A7332">
        <w:rPr>
          <w:rFonts w:ascii="Times New Roman" w:hAnsi="Times New Roman" w:cs="Times New Roman"/>
          <w:szCs w:val="24"/>
        </w:rPr>
        <w:t>путовања</w:t>
      </w:r>
      <w:r>
        <w:rPr>
          <w:rFonts w:ascii="Times New Roman" w:hAnsi="Times New Roman" w:cs="Times New Roman"/>
          <w:szCs w:val="24"/>
        </w:rPr>
        <w:t xml:space="preserve">, </w:t>
      </w:r>
      <w:r w:rsidR="00E801E8" w:rsidRPr="007A7332">
        <w:rPr>
          <w:rFonts w:ascii="Times New Roman" w:hAnsi="Times New Roman" w:cs="Times New Roman"/>
          <w:szCs w:val="24"/>
        </w:rPr>
        <w:t xml:space="preserve"> с</w:t>
      </w:r>
      <w:r w:rsidR="0077317B" w:rsidRPr="007A7332">
        <w:rPr>
          <w:rFonts w:ascii="Times New Roman" w:hAnsi="Times New Roman" w:cs="Times New Roman"/>
          <w:szCs w:val="24"/>
        </w:rPr>
        <w:t xml:space="preserve">мештај /преноћиште/ радника приликом одласка на </w:t>
      </w:r>
      <w:r w:rsidR="00247EE8" w:rsidRPr="007A7332">
        <w:rPr>
          <w:rFonts w:ascii="Times New Roman" w:hAnsi="Times New Roman" w:cs="Times New Roman"/>
          <w:szCs w:val="24"/>
        </w:rPr>
        <w:t>студијске посете, едукативне семинаре</w:t>
      </w:r>
      <w:r w:rsidR="00867441" w:rsidRPr="007A7332">
        <w:rPr>
          <w:rFonts w:ascii="Times New Roman" w:hAnsi="Times New Roman" w:cs="Times New Roman"/>
          <w:szCs w:val="24"/>
        </w:rPr>
        <w:t>, туристички форум</w:t>
      </w:r>
      <w:r w:rsidR="00247EE8" w:rsidRPr="007A7332">
        <w:rPr>
          <w:rFonts w:ascii="Times New Roman" w:hAnsi="Times New Roman" w:cs="Times New Roman"/>
          <w:szCs w:val="24"/>
        </w:rPr>
        <w:t xml:space="preserve"> и слично.</w:t>
      </w:r>
    </w:p>
    <w:p w:rsidR="007A7332" w:rsidRPr="007A7332" w:rsidRDefault="007A7332" w:rsidP="00867441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C631B7" w:rsidRPr="00E011FA" w:rsidRDefault="0077317B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 xml:space="preserve">423 </w:t>
      </w:r>
      <w:r w:rsidR="00E011FA">
        <w:rPr>
          <w:rFonts w:ascii="Times New Roman" w:hAnsi="Times New Roman" w:cs="Times New Roman"/>
          <w:b/>
          <w:sz w:val="24"/>
          <w:szCs w:val="24"/>
        </w:rPr>
        <w:t>УСЛУГЕ ПО УГОВОРУ</w:t>
      </w:r>
    </w:p>
    <w:p w:rsidR="00C631B7" w:rsidRPr="007A7332" w:rsidRDefault="00C631B7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A7332">
        <w:rPr>
          <w:rFonts w:ascii="Times New Roman" w:hAnsi="Times New Roman" w:cs="Times New Roman"/>
          <w:szCs w:val="24"/>
        </w:rPr>
        <w:t xml:space="preserve">На конту </w:t>
      </w:r>
      <w:r w:rsidRPr="007A7332">
        <w:rPr>
          <w:rFonts w:ascii="Times New Roman" w:hAnsi="Times New Roman" w:cs="Times New Roman"/>
          <w:b/>
          <w:szCs w:val="24"/>
        </w:rPr>
        <w:t>4232</w:t>
      </w:r>
      <w:r w:rsidRPr="007A7332">
        <w:rPr>
          <w:rFonts w:ascii="Times New Roman" w:hAnsi="Times New Roman" w:cs="Times New Roman"/>
          <w:szCs w:val="24"/>
        </w:rPr>
        <w:t>-компјутерске услуге планирана су средства</w:t>
      </w:r>
      <w:r w:rsidR="00D46252" w:rsidRPr="007A7332">
        <w:rPr>
          <w:rFonts w:ascii="Times New Roman" w:hAnsi="Times New Roman" w:cs="Times New Roman"/>
          <w:szCs w:val="24"/>
        </w:rPr>
        <w:t xml:space="preserve"> </w:t>
      </w:r>
      <w:r w:rsidRPr="007A7332">
        <w:rPr>
          <w:rFonts w:ascii="Times New Roman" w:hAnsi="Times New Roman" w:cs="Times New Roman"/>
          <w:szCs w:val="24"/>
        </w:rPr>
        <w:t>која с</w:t>
      </w:r>
      <w:r w:rsidR="00D46252" w:rsidRPr="007A7332">
        <w:rPr>
          <w:rFonts w:ascii="Times New Roman" w:hAnsi="Times New Roman" w:cs="Times New Roman"/>
          <w:szCs w:val="24"/>
        </w:rPr>
        <w:t>у</w:t>
      </w:r>
      <w:r w:rsidRPr="007A7332">
        <w:rPr>
          <w:rFonts w:ascii="Times New Roman" w:hAnsi="Times New Roman" w:cs="Times New Roman"/>
          <w:szCs w:val="24"/>
        </w:rPr>
        <w:t xml:space="preserve"> </w:t>
      </w:r>
      <w:r w:rsidR="00D46252" w:rsidRPr="007A7332">
        <w:rPr>
          <w:rFonts w:ascii="Times New Roman" w:hAnsi="Times New Roman" w:cs="Times New Roman"/>
          <w:szCs w:val="24"/>
        </w:rPr>
        <w:t>намењена</w:t>
      </w:r>
      <w:r w:rsidRPr="007A7332">
        <w:rPr>
          <w:rFonts w:ascii="Times New Roman" w:hAnsi="Times New Roman" w:cs="Times New Roman"/>
          <w:szCs w:val="24"/>
        </w:rPr>
        <w:t xml:space="preserve"> за исплату одржавања компјутерског програма везаног за финасије</w:t>
      </w:r>
      <w:r w:rsidR="00852877" w:rsidRPr="007A7332">
        <w:rPr>
          <w:rFonts w:ascii="Times New Roman" w:hAnsi="Times New Roman" w:cs="Times New Roman"/>
          <w:szCs w:val="24"/>
        </w:rPr>
        <w:t xml:space="preserve"> </w:t>
      </w:r>
      <w:r w:rsidRPr="007A7332">
        <w:rPr>
          <w:rFonts w:ascii="Times New Roman" w:hAnsi="Times New Roman" w:cs="Times New Roman"/>
          <w:szCs w:val="24"/>
        </w:rPr>
        <w:t>и рачуноводство.</w:t>
      </w:r>
    </w:p>
    <w:p w:rsidR="00852877" w:rsidRPr="007A7332" w:rsidRDefault="00E801E8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A7332">
        <w:rPr>
          <w:rFonts w:ascii="Times New Roman" w:hAnsi="Times New Roman" w:cs="Times New Roman"/>
          <w:szCs w:val="24"/>
        </w:rPr>
        <w:t xml:space="preserve">На конту </w:t>
      </w:r>
      <w:r w:rsidRPr="007A7332">
        <w:rPr>
          <w:rFonts w:ascii="Times New Roman" w:hAnsi="Times New Roman" w:cs="Times New Roman"/>
          <w:b/>
          <w:szCs w:val="24"/>
        </w:rPr>
        <w:t>4233</w:t>
      </w:r>
      <w:r w:rsidRPr="007A7332">
        <w:rPr>
          <w:rFonts w:ascii="Times New Roman" w:hAnsi="Times New Roman" w:cs="Times New Roman"/>
          <w:szCs w:val="24"/>
        </w:rPr>
        <w:t xml:space="preserve">- услуге образовања запослених се налазе средства намењена за стручно усавршавање запослених кроз разне едукативне семинаре и презентације у туризму. </w:t>
      </w:r>
    </w:p>
    <w:p w:rsidR="00852877" w:rsidRPr="007A7332" w:rsidRDefault="0077317B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A7332">
        <w:rPr>
          <w:rFonts w:ascii="Times New Roman" w:hAnsi="Times New Roman" w:cs="Times New Roman"/>
          <w:szCs w:val="24"/>
        </w:rPr>
        <w:t>На конт</w:t>
      </w:r>
      <w:r w:rsidR="000E13CA" w:rsidRPr="007A7332">
        <w:rPr>
          <w:rFonts w:ascii="Times New Roman" w:hAnsi="Times New Roman" w:cs="Times New Roman"/>
          <w:szCs w:val="24"/>
        </w:rPr>
        <w:t>у</w:t>
      </w:r>
      <w:r w:rsidRPr="007A7332">
        <w:rPr>
          <w:rFonts w:ascii="Times New Roman" w:hAnsi="Times New Roman" w:cs="Times New Roman"/>
          <w:szCs w:val="24"/>
        </w:rPr>
        <w:t xml:space="preserve"> </w:t>
      </w:r>
      <w:r w:rsidRPr="007A7332">
        <w:rPr>
          <w:rFonts w:ascii="Times New Roman" w:hAnsi="Times New Roman" w:cs="Times New Roman"/>
          <w:b/>
          <w:szCs w:val="24"/>
        </w:rPr>
        <w:t>4234</w:t>
      </w:r>
      <w:r w:rsidR="00E801E8" w:rsidRPr="007A7332">
        <w:rPr>
          <w:rFonts w:ascii="Times New Roman" w:hAnsi="Times New Roman" w:cs="Times New Roman"/>
          <w:szCs w:val="24"/>
        </w:rPr>
        <w:t xml:space="preserve">-услуге </w:t>
      </w:r>
      <w:r w:rsidR="00852877" w:rsidRPr="007A7332">
        <w:rPr>
          <w:rFonts w:ascii="Times New Roman" w:hAnsi="Times New Roman" w:cs="Times New Roman"/>
          <w:szCs w:val="24"/>
        </w:rPr>
        <w:t xml:space="preserve">штампе и </w:t>
      </w:r>
      <w:r w:rsidR="00E801E8" w:rsidRPr="007A7332">
        <w:rPr>
          <w:rFonts w:ascii="Times New Roman" w:hAnsi="Times New Roman" w:cs="Times New Roman"/>
          <w:szCs w:val="24"/>
        </w:rPr>
        <w:t>информисања су</w:t>
      </w:r>
      <w:r w:rsidRPr="007A7332">
        <w:rPr>
          <w:rFonts w:ascii="Times New Roman" w:hAnsi="Times New Roman" w:cs="Times New Roman"/>
          <w:szCs w:val="24"/>
        </w:rPr>
        <w:t xml:space="preserve"> неопходна средства за </w:t>
      </w:r>
      <w:r w:rsidR="000E13CA" w:rsidRPr="007A7332">
        <w:rPr>
          <w:rFonts w:ascii="Times New Roman" w:hAnsi="Times New Roman" w:cs="Times New Roman"/>
          <w:szCs w:val="24"/>
        </w:rPr>
        <w:t>штампа</w:t>
      </w:r>
      <w:r w:rsidR="00852877" w:rsidRPr="007A7332">
        <w:rPr>
          <w:rFonts w:ascii="Times New Roman" w:hAnsi="Times New Roman" w:cs="Times New Roman"/>
          <w:szCs w:val="24"/>
        </w:rPr>
        <w:t xml:space="preserve">ње публикација, брошура и осталог рекламног материјала, </w:t>
      </w:r>
      <w:r w:rsidR="00D46252" w:rsidRPr="007A7332">
        <w:rPr>
          <w:rFonts w:ascii="Times New Roman" w:hAnsi="Times New Roman" w:cs="Times New Roman"/>
          <w:szCs w:val="24"/>
        </w:rPr>
        <w:t>медијске услуге, услуге рекламе и пропаганде и сл.</w:t>
      </w:r>
      <w:r w:rsidR="00247EE8" w:rsidRPr="007A7332">
        <w:rPr>
          <w:rFonts w:ascii="Times New Roman" w:hAnsi="Times New Roman" w:cs="Times New Roman"/>
          <w:szCs w:val="24"/>
        </w:rPr>
        <w:t xml:space="preserve"> </w:t>
      </w:r>
      <w:r w:rsidR="00D46252" w:rsidRPr="007A7332">
        <w:rPr>
          <w:rFonts w:ascii="Times New Roman" w:hAnsi="Times New Roman" w:cs="Times New Roman"/>
          <w:szCs w:val="24"/>
        </w:rPr>
        <w:t>к</w:t>
      </w:r>
      <w:r w:rsidR="00247EE8" w:rsidRPr="007A7332">
        <w:rPr>
          <w:rFonts w:ascii="Times New Roman" w:hAnsi="Times New Roman" w:cs="Times New Roman"/>
          <w:szCs w:val="24"/>
        </w:rPr>
        <w:t>ојим</w:t>
      </w:r>
      <w:r w:rsidR="00D46252" w:rsidRPr="007A7332">
        <w:rPr>
          <w:rFonts w:ascii="Times New Roman" w:hAnsi="Times New Roman" w:cs="Times New Roman"/>
          <w:szCs w:val="24"/>
        </w:rPr>
        <w:t xml:space="preserve"> </w:t>
      </w:r>
      <w:r w:rsidR="000E13CA" w:rsidRPr="007A7332">
        <w:rPr>
          <w:rFonts w:ascii="Times New Roman" w:hAnsi="Times New Roman" w:cs="Times New Roman"/>
          <w:szCs w:val="24"/>
        </w:rPr>
        <w:t>с</w:t>
      </w:r>
      <w:r w:rsidR="00247EE8" w:rsidRPr="007A7332">
        <w:rPr>
          <w:rFonts w:ascii="Times New Roman" w:hAnsi="Times New Roman" w:cs="Times New Roman"/>
          <w:szCs w:val="24"/>
        </w:rPr>
        <w:t>е през</w:t>
      </w:r>
      <w:r w:rsidR="000E13CA" w:rsidRPr="007A7332">
        <w:rPr>
          <w:rFonts w:ascii="Times New Roman" w:hAnsi="Times New Roman" w:cs="Times New Roman"/>
          <w:szCs w:val="24"/>
        </w:rPr>
        <w:t>наје</w:t>
      </w:r>
      <w:r w:rsidR="00867441" w:rsidRPr="007A7332">
        <w:rPr>
          <w:rFonts w:ascii="Times New Roman" w:hAnsi="Times New Roman" w:cs="Times New Roman"/>
          <w:szCs w:val="24"/>
        </w:rPr>
        <w:t xml:space="preserve"> туристчка понуда</w:t>
      </w:r>
      <w:r w:rsidR="00247EE8" w:rsidRPr="007A7332">
        <w:rPr>
          <w:rFonts w:ascii="Times New Roman" w:hAnsi="Times New Roman" w:cs="Times New Roman"/>
          <w:szCs w:val="24"/>
        </w:rPr>
        <w:t xml:space="preserve"> </w:t>
      </w:r>
      <w:r w:rsidR="00E011FA" w:rsidRPr="007A7332">
        <w:rPr>
          <w:rFonts w:ascii="Times New Roman" w:hAnsi="Times New Roman" w:cs="Times New Roman"/>
          <w:szCs w:val="24"/>
        </w:rPr>
        <w:t>о</w:t>
      </w:r>
      <w:r w:rsidR="00247EE8" w:rsidRPr="007A7332">
        <w:rPr>
          <w:rFonts w:ascii="Times New Roman" w:hAnsi="Times New Roman" w:cs="Times New Roman"/>
          <w:szCs w:val="24"/>
        </w:rPr>
        <w:t>пштине Горњи Милановац.</w:t>
      </w:r>
    </w:p>
    <w:p w:rsidR="0077317B" w:rsidRPr="007A7332" w:rsidRDefault="00735202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A7332">
        <w:rPr>
          <w:rFonts w:ascii="Times New Roman" w:hAnsi="Times New Roman" w:cs="Times New Roman"/>
          <w:szCs w:val="24"/>
        </w:rPr>
        <w:t xml:space="preserve">На конту </w:t>
      </w:r>
      <w:r w:rsidRPr="007A7332">
        <w:rPr>
          <w:rFonts w:ascii="Times New Roman" w:hAnsi="Times New Roman" w:cs="Times New Roman"/>
          <w:b/>
          <w:szCs w:val="24"/>
        </w:rPr>
        <w:t>4239</w:t>
      </w:r>
      <w:r w:rsidRPr="007A7332">
        <w:rPr>
          <w:rFonts w:ascii="Times New Roman" w:hAnsi="Times New Roman" w:cs="Times New Roman"/>
          <w:szCs w:val="24"/>
        </w:rPr>
        <w:t>-</w:t>
      </w:r>
      <w:r w:rsidR="00D46252" w:rsidRPr="007A7332">
        <w:rPr>
          <w:rFonts w:ascii="Times New Roman" w:hAnsi="Times New Roman" w:cs="Times New Roman"/>
          <w:szCs w:val="24"/>
        </w:rPr>
        <w:t>остале опште услуге</w:t>
      </w:r>
      <w:r w:rsidRPr="007A7332">
        <w:rPr>
          <w:rFonts w:ascii="Times New Roman" w:hAnsi="Times New Roman" w:cs="Times New Roman"/>
          <w:szCs w:val="24"/>
        </w:rPr>
        <w:t xml:space="preserve"> се налазе средства за исплату</w:t>
      </w:r>
      <w:r w:rsidR="00FC43C2" w:rsidRPr="007A7332">
        <w:rPr>
          <w:rFonts w:ascii="Times New Roman" w:hAnsi="Times New Roman" w:cs="Times New Roman"/>
          <w:szCs w:val="24"/>
        </w:rPr>
        <w:t>:</w:t>
      </w:r>
      <w:r w:rsidRPr="007A7332">
        <w:rPr>
          <w:rFonts w:ascii="Times New Roman" w:hAnsi="Times New Roman" w:cs="Times New Roman"/>
          <w:szCs w:val="24"/>
        </w:rPr>
        <w:t xml:space="preserve"> </w:t>
      </w:r>
      <w:r w:rsidR="00D46252" w:rsidRPr="007A7332">
        <w:rPr>
          <w:rFonts w:ascii="Times New Roman" w:hAnsi="Times New Roman" w:cs="Times New Roman"/>
          <w:szCs w:val="24"/>
        </w:rPr>
        <w:t>графичка припрема и обликовање</w:t>
      </w:r>
      <w:r w:rsidR="00FC43C2" w:rsidRPr="007A7332">
        <w:rPr>
          <w:rFonts w:ascii="Times New Roman" w:hAnsi="Times New Roman" w:cs="Times New Roman"/>
          <w:szCs w:val="24"/>
        </w:rPr>
        <w:t xml:space="preserve"> штампе за пропагадни материјал, </w:t>
      </w:r>
      <w:r w:rsidR="00852877" w:rsidRPr="007A7332">
        <w:rPr>
          <w:rFonts w:ascii="Times New Roman" w:hAnsi="Times New Roman" w:cs="Times New Roman"/>
          <w:szCs w:val="24"/>
        </w:rPr>
        <w:t>услуге превоза учесника, услуге дизајна</w:t>
      </w:r>
      <w:r w:rsidR="00D46252" w:rsidRPr="007A7332">
        <w:rPr>
          <w:rFonts w:ascii="Times New Roman" w:hAnsi="Times New Roman" w:cs="Times New Roman"/>
          <w:szCs w:val="24"/>
        </w:rPr>
        <w:t xml:space="preserve">, услуге ангажовања сарадника за </w:t>
      </w:r>
      <w:r w:rsidR="00867441" w:rsidRPr="007A7332">
        <w:rPr>
          <w:rFonts w:ascii="Times New Roman" w:hAnsi="Times New Roman" w:cs="Times New Roman"/>
          <w:szCs w:val="24"/>
        </w:rPr>
        <w:t>активности</w:t>
      </w:r>
      <w:r w:rsidR="00D46252" w:rsidRPr="007A7332">
        <w:rPr>
          <w:rFonts w:ascii="Times New Roman" w:hAnsi="Times New Roman" w:cs="Times New Roman"/>
          <w:szCs w:val="24"/>
        </w:rPr>
        <w:t xml:space="preserve"> ТО</w:t>
      </w:r>
      <w:r w:rsidRPr="007A7332">
        <w:rPr>
          <w:rFonts w:ascii="Times New Roman" w:hAnsi="Times New Roman" w:cs="Times New Roman"/>
          <w:szCs w:val="24"/>
        </w:rPr>
        <w:t>.</w:t>
      </w:r>
    </w:p>
    <w:p w:rsidR="00E011FA" w:rsidRPr="007A7332" w:rsidRDefault="00E011FA" w:rsidP="00867441">
      <w:pPr>
        <w:pStyle w:val="NoSpacing"/>
        <w:jc w:val="both"/>
        <w:rPr>
          <w:rFonts w:ascii="Times New Roman" w:hAnsi="Times New Roman" w:cs="Times New Roman"/>
          <w:b/>
          <w:szCs w:val="24"/>
        </w:rPr>
      </w:pPr>
    </w:p>
    <w:p w:rsidR="00E011FA" w:rsidRDefault="0077317B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 xml:space="preserve">426 </w:t>
      </w:r>
      <w:r w:rsidR="00E011FA">
        <w:rPr>
          <w:rFonts w:ascii="Times New Roman" w:hAnsi="Times New Roman" w:cs="Times New Roman"/>
          <w:b/>
          <w:sz w:val="24"/>
          <w:szCs w:val="24"/>
        </w:rPr>
        <w:t>МАТЕРИЈАЛ</w:t>
      </w:r>
    </w:p>
    <w:p w:rsidR="0016725F" w:rsidRPr="00D56F51" w:rsidRDefault="00D46252" w:rsidP="0086744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56F51">
        <w:rPr>
          <w:rFonts w:ascii="Times New Roman" w:hAnsi="Times New Roman" w:cs="Times New Roman"/>
          <w:sz w:val="20"/>
          <w:szCs w:val="20"/>
        </w:rPr>
        <w:t>На наведеној позицији</w:t>
      </w:r>
      <w:r w:rsidR="00570344" w:rsidRPr="00D56F51">
        <w:rPr>
          <w:rFonts w:ascii="Times New Roman" w:hAnsi="Times New Roman" w:cs="Times New Roman"/>
          <w:sz w:val="20"/>
          <w:szCs w:val="20"/>
        </w:rPr>
        <w:t xml:space="preserve"> износ од 360.000  опредељен је за</w:t>
      </w:r>
      <w:r w:rsidRPr="00D56F51">
        <w:rPr>
          <w:rFonts w:ascii="Times New Roman" w:hAnsi="Times New Roman" w:cs="Times New Roman"/>
          <w:sz w:val="20"/>
          <w:szCs w:val="20"/>
        </w:rPr>
        <w:t xml:space="preserve"> набавку к</w:t>
      </w:r>
      <w:r w:rsidR="00E011FA" w:rsidRPr="00D56F51">
        <w:rPr>
          <w:rFonts w:ascii="Times New Roman" w:hAnsi="Times New Roman" w:cs="Times New Roman"/>
          <w:sz w:val="20"/>
          <w:szCs w:val="20"/>
        </w:rPr>
        <w:t>а</w:t>
      </w:r>
      <w:r w:rsidRPr="00D56F51">
        <w:rPr>
          <w:rFonts w:ascii="Times New Roman" w:hAnsi="Times New Roman" w:cs="Times New Roman"/>
          <w:sz w:val="20"/>
          <w:szCs w:val="20"/>
        </w:rPr>
        <w:t>нцелари</w:t>
      </w:r>
      <w:r w:rsidR="0038696A" w:rsidRPr="00D56F51">
        <w:rPr>
          <w:rFonts w:ascii="Times New Roman" w:hAnsi="Times New Roman" w:cs="Times New Roman"/>
          <w:sz w:val="20"/>
          <w:szCs w:val="20"/>
        </w:rPr>
        <w:t>ј</w:t>
      </w:r>
      <w:r w:rsidRPr="00D56F51">
        <w:rPr>
          <w:rFonts w:ascii="Times New Roman" w:hAnsi="Times New Roman" w:cs="Times New Roman"/>
          <w:sz w:val="20"/>
          <w:szCs w:val="20"/>
        </w:rPr>
        <w:t>ског материјала, материјала за хигијену и посебне намене. Поред наведеног ова позиција обухвата и набавку материјала за саобраћај кој</w:t>
      </w:r>
      <w:r w:rsidR="0038696A" w:rsidRPr="00D56F51">
        <w:rPr>
          <w:rFonts w:ascii="Times New Roman" w:hAnsi="Times New Roman" w:cs="Times New Roman"/>
          <w:sz w:val="20"/>
          <w:szCs w:val="20"/>
        </w:rPr>
        <w:t>и</w:t>
      </w:r>
      <w:r w:rsidRPr="00D56F51">
        <w:rPr>
          <w:rFonts w:ascii="Times New Roman" w:hAnsi="Times New Roman" w:cs="Times New Roman"/>
          <w:sz w:val="20"/>
          <w:szCs w:val="20"/>
        </w:rPr>
        <w:t xml:space="preserve"> је неопход</w:t>
      </w:r>
      <w:r w:rsidR="0038696A" w:rsidRPr="00D56F51">
        <w:rPr>
          <w:rFonts w:ascii="Times New Roman" w:hAnsi="Times New Roman" w:cs="Times New Roman"/>
          <w:sz w:val="20"/>
          <w:szCs w:val="20"/>
        </w:rPr>
        <w:t>ан за обављање основне делатности</w:t>
      </w:r>
      <w:r w:rsidR="00626745" w:rsidRPr="00D56F51">
        <w:rPr>
          <w:rFonts w:ascii="Times New Roman" w:hAnsi="Times New Roman" w:cs="Times New Roman"/>
          <w:sz w:val="20"/>
          <w:szCs w:val="20"/>
        </w:rPr>
        <w:t xml:space="preserve"> Туристичке организације </w:t>
      </w:r>
      <w:r w:rsidRPr="00D56F51">
        <w:rPr>
          <w:rFonts w:ascii="Times New Roman" w:hAnsi="Times New Roman" w:cs="Times New Roman"/>
          <w:sz w:val="20"/>
          <w:szCs w:val="20"/>
        </w:rPr>
        <w:t>/</w:t>
      </w:r>
      <w:r w:rsidR="00626745" w:rsidRPr="00D56F51">
        <w:rPr>
          <w:rFonts w:ascii="Times New Roman" w:hAnsi="Times New Roman" w:cs="Times New Roman"/>
          <w:sz w:val="20"/>
          <w:szCs w:val="20"/>
        </w:rPr>
        <w:t xml:space="preserve"> </w:t>
      </w:r>
      <w:r w:rsidRPr="00D56F51">
        <w:rPr>
          <w:rFonts w:ascii="Times New Roman" w:hAnsi="Times New Roman" w:cs="Times New Roman"/>
          <w:sz w:val="20"/>
          <w:szCs w:val="20"/>
        </w:rPr>
        <w:t>обилазак сеоских домаћинстава, истраживање тржишта у сегменту набавке сувенира, сарадње са осталим ТО Моравичког округа и шире</w:t>
      </w:r>
      <w:r w:rsidR="0038696A" w:rsidRPr="00D56F51">
        <w:rPr>
          <w:rFonts w:ascii="Times New Roman" w:hAnsi="Times New Roman" w:cs="Times New Roman"/>
          <w:sz w:val="20"/>
          <w:szCs w:val="20"/>
        </w:rPr>
        <w:t>, као и</w:t>
      </w:r>
      <w:r w:rsidR="00247EE8" w:rsidRPr="00D56F51">
        <w:rPr>
          <w:rFonts w:ascii="Times New Roman" w:hAnsi="Times New Roman" w:cs="Times New Roman"/>
          <w:sz w:val="20"/>
          <w:szCs w:val="20"/>
        </w:rPr>
        <w:t xml:space="preserve"> за учешће </w:t>
      </w:r>
      <w:r w:rsidR="000E13CA" w:rsidRPr="00D56F51">
        <w:rPr>
          <w:rFonts w:ascii="Times New Roman" w:hAnsi="Times New Roman" w:cs="Times New Roman"/>
          <w:sz w:val="20"/>
          <w:szCs w:val="20"/>
        </w:rPr>
        <w:t xml:space="preserve">на </w:t>
      </w:r>
      <w:r w:rsidR="00247EE8" w:rsidRPr="00D56F51">
        <w:rPr>
          <w:rFonts w:ascii="Times New Roman" w:hAnsi="Times New Roman" w:cs="Times New Roman"/>
          <w:sz w:val="20"/>
          <w:szCs w:val="20"/>
        </w:rPr>
        <w:t xml:space="preserve">разним манифестацијама </w:t>
      </w:r>
      <w:r w:rsidR="00867441" w:rsidRPr="00D56F51">
        <w:rPr>
          <w:rFonts w:ascii="Times New Roman" w:hAnsi="Times New Roman" w:cs="Times New Roman"/>
          <w:sz w:val="20"/>
          <w:szCs w:val="20"/>
        </w:rPr>
        <w:t>кој</w:t>
      </w:r>
      <w:r w:rsidR="00E011FA" w:rsidRPr="00D56F51">
        <w:rPr>
          <w:rFonts w:ascii="Times New Roman" w:hAnsi="Times New Roman" w:cs="Times New Roman"/>
          <w:sz w:val="20"/>
          <w:szCs w:val="20"/>
        </w:rPr>
        <w:t>е</w:t>
      </w:r>
      <w:r w:rsidR="00867441" w:rsidRPr="00D56F51">
        <w:rPr>
          <w:rFonts w:ascii="Times New Roman" w:hAnsi="Times New Roman" w:cs="Times New Roman"/>
          <w:sz w:val="20"/>
          <w:szCs w:val="20"/>
        </w:rPr>
        <w:t xml:space="preserve"> Туристичка организација</w:t>
      </w:r>
      <w:r w:rsidR="000E13CA" w:rsidRPr="00D56F51">
        <w:rPr>
          <w:rFonts w:ascii="Times New Roman" w:hAnsi="Times New Roman" w:cs="Times New Roman"/>
          <w:sz w:val="20"/>
          <w:szCs w:val="20"/>
        </w:rPr>
        <w:t xml:space="preserve"> </w:t>
      </w:r>
      <w:r w:rsidR="0038696A" w:rsidRPr="00D56F51">
        <w:rPr>
          <w:rFonts w:ascii="Times New Roman" w:hAnsi="Times New Roman" w:cs="Times New Roman"/>
          <w:sz w:val="20"/>
          <w:szCs w:val="20"/>
        </w:rPr>
        <w:t>организ</w:t>
      </w:r>
      <w:r w:rsidR="00E011FA" w:rsidRPr="00D56F51">
        <w:rPr>
          <w:rFonts w:ascii="Times New Roman" w:hAnsi="Times New Roman" w:cs="Times New Roman"/>
          <w:sz w:val="20"/>
          <w:szCs w:val="20"/>
        </w:rPr>
        <w:t>ује</w:t>
      </w:r>
      <w:r w:rsidR="0038696A" w:rsidRPr="00D56F51">
        <w:rPr>
          <w:rFonts w:ascii="Times New Roman" w:hAnsi="Times New Roman" w:cs="Times New Roman"/>
          <w:sz w:val="20"/>
          <w:szCs w:val="20"/>
        </w:rPr>
        <w:t>/</w:t>
      </w:r>
      <w:r w:rsidR="00867441" w:rsidRPr="00D56F51">
        <w:rPr>
          <w:rFonts w:ascii="Times New Roman" w:hAnsi="Times New Roman" w:cs="Times New Roman"/>
          <w:sz w:val="20"/>
          <w:szCs w:val="20"/>
        </w:rPr>
        <w:t>.</w:t>
      </w:r>
    </w:p>
    <w:p w:rsidR="00E011FA" w:rsidRPr="00D56F51" w:rsidRDefault="00E011FA" w:rsidP="0086744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70344" w:rsidRDefault="00570344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E011FA" w:rsidRDefault="0016725F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 xml:space="preserve">512 </w:t>
      </w:r>
      <w:r w:rsidR="00E011FA">
        <w:rPr>
          <w:rFonts w:ascii="Times New Roman" w:hAnsi="Times New Roman" w:cs="Times New Roman"/>
          <w:b/>
          <w:sz w:val="24"/>
          <w:szCs w:val="24"/>
        </w:rPr>
        <w:t>МАШИНЕ И ОПРЕМА</w:t>
      </w:r>
    </w:p>
    <w:p w:rsidR="0016725F" w:rsidRPr="007A7332" w:rsidRDefault="0077440F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A7332">
        <w:rPr>
          <w:rFonts w:ascii="Times New Roman" w:hAnsi="Times New Roman" w:cs="Times New Roman"/>
          <w:szCs w:val="24"/>
        </w:rPr>
        <w:t>С</w:t>
      </w:r>
      <w:r w:rsidR="0016725F" w:rsidRPr="007A7332">
        <w:rPr>
          <w:rFonts w:ascii="Times New Roman" w:hAnsi="Times New Roman" w:cs="Times New Roman"/>
          <w:szCs w:val="24"/>
        </w:rPr>
        <w:t xml:space="preserve">редства </w:t>
      </w:r>
      <w:r w:rsidR="0038696A" w:rsidRPr="007A7332">
        <w:rPr>
          <w:rFonts w:ascii="Times New Roman" w:hAnsi="Times New Roman" w:cs="Times New Roman"/>
          <w:szCs w:val="24"/>
        </w:rPr>
        <w:t>на позицији машине и опрема</w:t>
      </w:r>
      <w:r w:rsidR="00570344">
        <w:rPr>
          <w:rFonts w:ascii="Times New Roman" w:hAnsi="Times New Roman" w:cs="Times New Roman"/>
          <w:szCs w:val="24"/>
        </w:rPr>
        <w:t xml:space="preserve"> у износу од 450.000 </w:t>
      </w:r>
      <w:r w:rsidR="0038696A" w:rsidRPr="007A7332">
        <w:rPr>
          <w:rFonts w:ascii="Times New Roman" w:hAnsi="Times New Roman" w:cs="Times New Roman"/>
          <w:szCs w:val="24"/>
        </w:rPr>
        <w:t xml:space="preserve">биће утрошена за набавку </w:t>
      </w:r>
      <w:r w:rsidR="00570344">
        <w:rPr>
          <w:rFonts w:ascii="Times New Roman" w:hAnsi="Times New Roman" w:cs="Times New Roman"/>
          <w:szCs w:val="24"/>
        </w:rPr>
        <w:t xml:space="preserve"> административне </w:t>
      </w:r>
      <w:r w:rsidR="0038696A" w:rsidRPr="007A7332">
        <w:rPr>
          <w:rFonts w:ascii="Times New Roman" w:hAnsi="Times New Roman" w:cs="Times New Roman"/>
          <w:szCs w:val="24"/>
        </w:rPr>
        <w:t>опреме</w:t>
      </w:r>
      <w:r w:rsidR="00D56F51">
        <w:rPr>
          <w:rFonts w:ascii="Times New Roman" w:hAnsi="Times New Roman" w:cs="Times New Roman"/>
          <w:szCs w:val="24"/>
        </w:rPr>
        <w:t xml:space="preserve"> </w:t>
      </w:r>
      <w:r w:rsidR="00570344">
        <w:rPr>
          <w:rFonts w:ascii="Times New Roman" w:hAnsi="Times New Roman" w:cs="Times New Roman"/>
          <w:szCs w:val="24"/>
        </w:rPr>
        <w:t>/рачунарска опрема, намештај, електронска, фотографска/ и остала административна опрема.</w:t>
      </w:r>
    </w:p>
    <w:p w:rsidR="00E011FA" w:rsidRPr="007A7332" w:rsidRDefault="00E011FA" w:rsidP="00867441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38696A" w:rsidRPr="00E011FA" w:rsidRDefault="00F717E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>523-</w:t>
      </w:r>
      <w:r w:rsidR="00E011FA">
        <w:rPr>
          <w:rFonts w:ascii="Times New Roman" w:hAnsi="Times New Roman" w:cs="Times New Roman"/>
          <w:b/>
          <w:sz w:val="24"/>
          <w:szCs w:val="24"/>
        </w:rPr>
        <w:t>ЗАЛИХЕ РОБЕ ЗА ДАЉУ ПРОДАЈУ</w:t>
      </w:r>
    </w:p>
    <w:p w:rsidR="0048104C" w:rsidRPr="00570344" w:rsidRDefault="0048104C" w:rsidP="0048104C">
      <w:pPr>
        <w:jc w:val="both"/>
        <w:rPr>
          <w:rFonts w:ascii="Times New Roman" w:hAnsi="Times New Roman" w:cs="Times New Roman"/>
        </w:rPr>
      </w:pPr>
      <w:r w:rsidRPr="00210665">
        <w:rPr>
          <w:rFonts w:ascii="Times New Roman" w:hAnsi="Times New Roman" w:cs="Times New Roman"/>
        </w:rPr>
        <w:t>Отварањем сувенирниц</w:t>
      </w:r>
      <w:r w:rsidR="00D56F51">
        <w:rPr>
          <w:rFonts w:ascii="Times New Roman" w:hAnsi="Times New Roman" w:cs="Times New Roman"/>
        </w:rPr>
        <w:t>е</w:t>
      </w:r>
      <w:r w:rsidRPr="00210665">
        <w:rPr>
          <w:rFonts w:ascii="Times New Roman" w:hAnsi="Times New Roman" w:cs="Times New Roman"/>
        </w:rPr>
        <w:t xml:space="preserve"> настала је потреба за набавком већег асортимана сувенирске робе. </w:t>
      </w:r>
      <w:r w:rsidR="00D56F51">
        <w:rPr>
          <w:rFonts w:ascii="Times New Roman" w:hAnsi="Times New Roman" w:cs="Times New Roman"/>
        </w:rPr>
        <w:t>С</w:t>
      </w:r>
      <w:r w:rsidR="00D94EDA">
        <w:rPr>
          <w:rFonts w:ascii="Times New Roman" w:hAnsi="Times New Roman" w:cs="Times New Roman"/>
        </w:rPr>
        <w:t>увенирниц</w:t>
      </w:r>
      <w:r w:rsidR="00D56F51">
        <w:rPr>
          <w:rFonts w:ascii="Times New Roman" w:hAnsi="Times New Roman" w:cs="Times New Roman"/>
        </w:rPr>
        <w:t>а</w:t>
      </w:r>
      <w:r w:rsidR="00D94EDA">
        <w:rPr>
          <w:rFonts w:ascii="Times New Roman" w:hAnsi="Times New Roman" w:cs="Times New Roman"/>
        </w:rPr>
        <w:t xml:space="preserve"> Туристичке организације</w:t>
      </w:r>
      <w:r w:rsidRPr="00210665">
        <w:rPr>
          <w:rFonts w:ascii="Times New Roman" w:hAnsi="Times New Roman" w:cs="Times New Roman"/>
        </w:rPr>
        <w:t xml:space="preserve"> </w:t>
      </w:r>
      <w:r w:rsidR="00D56F51">
        <w:rPr>
          <w:rFonts w:ascii="Times New Roman" w:hAnsi="Times New Roman" w:cs="Times New Roman"/>
        </w:rPr>
        <w:t xml:space="preserve">постаје препознатљиво место за </w:t>
      </w:r>
      <w:r w:rsidR="00433166">
        <w:rPr>
          <w:rFonts w:ascii="Times New Roman" w:hAnsi="Times New Roman" w:cs="Times New Roman"/>
        </w:rPr>
        <w:t>куповину</w:t>
      </w:r>
      <w:r w:rsidR="00D56F51">
        <w:rPr>
          <w:rFonts w:ascii="Times New Roman" w:hAnsi="Times New Roman" w:cs="Times New Roman"/>
        </w:rPr>
        <w:t xml:space="preserve"> традиционалних и </w:t>
      </w:r>
      <w:r w:rsidR="00754F31">
        <w:rPr>
          <w:rFonts w:ascii="Times New Roman" w:hAnsi="Times New Roman" w:cs="Times New Roman"/>
        </w:rPr>
        <w:t>оргиналних сувенира за чију набавку је планир</w:t>
      </w:r>
      <w:r w:rsidR="00433166">
        <w:rPr>
          <w:rFonts w:ascii="Times New Roman" w:hAnsi="Times New Roman" w:cs="Times New Roman"/>
        </w:rPr>
        <w:t>ан</w:t>
      </w:r>
      <w:r w:rsidR="00754F31">
        <w:rPr>
          <w:rFonts w:ascii="Times New Roman" w:hAnsi="Times New Roman" w:cs="Times New Roman"/>
        </w:rPr>
        <w:t xml:space="preserve"> </w:t>
      </w:r>
      <w:r w:rsidR="00570344">
        <w:rPr>
          <w:rFonts w:ascii="Times New Roman" w:hAnsi="Times New Roman" w:cs="Times New Roman"/>
        </w:rPr>
        <w:t xml:space="preserve"> износ</w:t>
      </w:r>
      <w:r w:rsidR="00754F31">
        <w:rPr>
          <w:rFonts w:ascii="Times New Roman" w:hAnsi="Times New Roman" w:cs="Times New Roman"/>
        </w:rPr>
        <w:t xml:space="preserve"> </w:t>
      </w:r>
      <w:r w:rsidR="00570344">
        <w:rPr>
          <w:rFonts w:ascii="Times New Roman" w:hAnsi="Times New Roman" w:cs="Times New Roman"/>
        </w:rPr>
        <w:t xml:space="preserve"> од </w:t>
      </w:r>
      <w:r w:rsidR="00433166">
        <w:rPr>
          <w:rFonts w:ascii="Times New Roman" w:hAnsi="Times New Roman" w:cs="Times New Roman"/>
        </w:rPr>
        <w:t xml:space="preserve"> </w:t>
      </w:r>
      <w:r w:rsidR="00570344">
        <w:rPr>
          <w:rFonts w:ascii="Times New Roman" w:hAnsi="Times New Roman" w:cs="Times New Roman"/>
        </w:rPr>
        <w:t>900.000</w:t>
      </w:r>
      <w:r w:rsidR="00D56F51">
        <w:rPr>
          <w:rFonts w:ascii="Times New Roman" w:hAnsi="Times New Roman" w:cs="Times New Roman"/>
        </w:rPr>
        <w:t>.</w:t>
      </w:r>
      <w:r w:rsidR="00570344">
        <w:rPr>
          <w:rFonts w:ascii="Times New Roman" w:hAnsi="Times New Roman" w:cs="Times New Roman"/>
        </w:rPr>
        <w:t xml:space="preserve"> </w:t>
      </w:r>
    </w:p>
    <w:p w:rsidR="007A7332" w:rsidRDefault="007A7332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332" w:rsidRDefault="007A7332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DA5" w:rsidRPr="00210665" w:rsidRDefault="00316C01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>ПРОЈЕКТИ</w:t>
      </w:r>
    </w:p>
    <w:p w:rsidR="00FD7206" w:rsidRPr="00210665" w:rsidRDefault="00FD7206" w:rsidP="0086744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1DA5" w:rsidRPr="00210665" w:rsidRDefault="00316C01" w:rsidP="0086744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665">
        <w:rPr>
          <w:rFonts w:ascii="Times New Roman" w:hAnsi="Times New Roman" w:cs="Times New Roman"/>
          <w:b/>
          <w:i/>
          <w:sz w:val="24"/>
          <w:szCs w:val="24"/>
        </w:rPr>
        <w:t xml:space="preserve">ПРОЈЕКАТ  </w:t>
      </w:r>
      <w:r w:rsidR="00F01DA5" w:rsidRPr="00210665">
        <w:rPr>
          <w:rFonts w:ascii="Times New Roman" w:hAnsi="Times New Roman" w:cs="Times New Roman"/>
          <w:b/>
          <w:i/>
          <w:sz w:val="24"/>
          <w:szCs w:val="24"/>
        </w:rPr>
        <w:t xml:space="preserve"> 01.</w:t>
      </w:r>
      <w:r w:rsidR="0038696A" w:rsidRPr="00210665">
        <w:rPr>
          <w:rFonts w:ascii="Times New Roman" w:hAnsi="Times New Roman" w:cs="Times New Roman"/>
          <w:b/>
          <w:i/>
          <w:sz w:val="24"/>
          <w:szCs w:val="24"/>
        </w:rPr>
        <w:t xml:space="preserve"> Присуство на сајмовима</w:t>
      </w:r>
    </w:p>
    <w:p w:rsidR="00F01DA5" w:rsidRPr="00210665" w:rsidRDefault="0038696A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 xml:space="preserve">Основна делатност </w:t>
      </w:r>
      <w:r w:rsidR="00F01DA5" w:rsidRPr="00210665">
        <w:rPr>
          <w:rFonts w:ascii="Times New Roman" w:hAnsi="Times New Roman" w:cs="Times New Roman"/>
          <w:sz w:val="24"/>
          <w:szCs w:val="24"/>
        </w:rPr>
        <w:t>Туристичке организације</w:t>
      </w:r>
      <w:r w:rsidRPr="00210665">
        <w:rPr>
          <w:rFonts w:ascii="Times New Roman" w:hAnsi="Times New Roman" w:cs="Times New Roman"/>
          <w:sz w:val="24"/>
          <w:szCs w:val="24"/>
        </w:rPr>
        <w:t xml:space="preserve"> општине Г</w:t>
      </w:r>
      <w:r w:rsidR="00C84508">
        <w:rPr>
          <w:rFonts w:ascii="Times New Roman" w:hAnsi="Times New Roman" w:cs="Times New Roman"/>
          <w:sz w:val="24"/>
          <w:szCs w:val="24"/>
        </w:rPr>
        <w:t xml:space="preserve">орњи </w:t>
      </w:r>
      <w:r w:rsidRPr="00210665">
        <w:rPr>
          <w:rFonts w:ascii="Times New Roman" w:hAnsi="Times New Roman" w:cs="Times New Roman"/>
          <w:sz w:val="24"/>
          <w:szCs w:val="24"/>
        </w:rPr>
        <w:t>М</w:t>
      </w:r>
      <w:r w:rsidR="00C84508">
        <w:rPr>
          <w:rFonts w:ascii="Times New Roman" w:hAnsi="Times New Roman" w:cs="Times New Roman"/>
          <w:sz w:val="24"/>
          <w:szCs w:val="24"/>
        </w:rPr>
        <w:t>илановац</w:t>
      </w:r>
      <w:r w:rsidRPr="00210665">
        <w:rPr>
          <w:rFonts w:ascii="Times New Roman" w:hAnsi="Times New Roman" w:cs="Times New Roman"/>
          <w:sz w:val="24"/>
          <w:szCs w:val="24"/>
        </w:rPr>
        <w:t xml:space="preserve"> је презентација туристичких потенцијала наше општине на бројним сајмовима /Сајам у Београду, Новом Саду, Нишу</w:t>
      </w:r>
      <w:r w:rsidR="008111AA">
        <w:rPr>
          <w:rFonts w:ascii="Times New Roman" w:hAnsi="Times New Roman" w:cs="Times New Roman"/>
          <w:sz w:val="24"/>
          <w:szCs w:val="24"/>
        </w:rPr>
        <w:t>, Крагујевцу</w:t>
      </w:r>
      <w:r w:rsidRPr="00210665">
        <w:rPr>
          <w:rFonts w:ascii="Times New Roman" w:hAnsi="Times New Roman" w:cs="Times New Roman"/>
          <w:sz w:val="24"/>
          <w:szCs w:val="24"/>
        </w:rPr>
        <w:t xml:space="preserve"> итд./. </w:t>
      </w:r>
      <w:r w:rsidR="00C84508">
        <w:rPr>
          <w:rFonts w:ascii="Times New Roman" w:hAnsi="Times New Roman" w:cs="Times New Roman"/>
          <w:sz w:val="24"/>
          <w:szCs w:val="24"/>
        </w:rPr>
        <w:t>Т</w:t>
      </w:r>
      <w:r w:rsidRPr="00210665">
        <w:rPr>
          <w:rFonts w:ascii="Times New Roman" w:hAnsi="Times New Roman" w:cs="Times New Roman"/>
          <w:sz w:val="24"/>
          <w:szCs w:val="24"/>
        </w:rPr>
        <w:t>рош</w:t>
      </w:r>
      <w:r w:rsidR="00F01DA5" w:rsidRPr="00210665">
        <w:rPr>
          <w:rFonts w:ascii="Times New Roman" w:hAnsi="Times New Roman" w:cs="Times New Roman"/>
          <w:sz w:val="24"/>
          <w:szCs w:val="24"/>
        </w:rPr>
        <w:t xml:space="preserve">кови </w:t>
      </w:r>
      <w:r w:rsidRPr="00210665">
        <w:rPr>
          <w:rFonts w:ascii="Times New Roman" w:hAnsi="Times New Roman" w:cs="Times New Roman"/>
          <w:sz w:val="24"/>
          <w:szCs w:val="24"/>
        </w:rPr>
        <w:t xml:space="preserve">пројекта </w:t>
      </w:r>
      <w:r w:rsidR="00F01DA5" w:rsidRPr="00210665">
        <w:rPr>
          <w:rFonts w:ascii="Times New Roman" w:hAnsi="Times New Roman" w:cs="Times New Roman"/>
          <w:sz w:val="24"/>
          <w:szCs w:val="24"/>
        </w:rPr>
        <w:t>о</w:t>
      </w:r>
      <w:r w:rsidR="003F7ABF" w:rsidRPr="00210665">
        <w:rPr>
          <w:rFonts w:ascii="Times New Roman" w:hAnsi="Times New Roman" w:cs="Times New Roman"/>
          <w:sz w:val="24"/>
          <w:szCs w:val="24"/>
        </w:rPr>
        <w:t>б</w:t>
      </w:r>
      <w:r w:rsidR="00F01DA5" w:rsidRPr="00210665">
        <w:rPr>
          <w:rFonts w:ascii="Times New Roman" w:hAnsi="Times New Roman" w:cs="Times New Roman"/>
          <w:sz w:val="24"/>
          <w:szCs w:val="24"/>
        </w:rPr>
        <w:t>ухватају</w:t>
      </w:r>
      <w:r w:rsidR="00735202" w:rsidRPr="00210665">
        <w:rPr>
          <w:rFonts w:ascii="Times New Roman" w:hAnsi="Times New Roman" w:cs="Times New Roman"/>
          <w:sz w:val="24"/>
          <w:szCs w:val="24"/>
        </w:rPr>
        <w:t xml:space="preserve"> </w:t>
      </w:r>
      <w:r w:rsidR="003F7ABF" w:rsidRPr="00210665">
        <w:rPr>
          <w:rFonts w:ascii="Times New Roman" w:hAnsi="Times New Roman" w:cs="Times New Roman"/>
          <w:sz w:val="24"/>
          <w:szCs w:val="24"/>
        </w:rPr>
        <w:t>котизацију,</w:t>
      </w:r>
      <w:r w:rsidR="00C03B27" w:rsidRPr="00210665">
        <w:rPr>
          <w:rFonts w:ascii="Times New Roman" w:hAnsi="Times New Roman" w:cs="Times New Roman"/>
          <w:sz w:val="24"/>
          <w:szCs w:val="24"/>
        </w:rPr>
        <w:t xml:space="preserve"> превоз,</w:t>
      </w:r>
      <w:r w:rsidR="003F7ABF" w:rsidRPr="00210665">
        <w:rPr>
          <w:rFonts w:ascii="Times New Roman" w:hAnsi="Times New Roman" w:cs="Times New Roman"/>
          <w:sz w:val="24"/>
          <w:szCs w:val="24"/>
        </w:rPr>
        <w:t xml:space="preserve"> дневнице и смештај, приказане на</w:t>
      </w:r>
      <w:r w:rsidR="00F01DA5" w:rsidRPr="00210665">
        <w:rPr>
          <w:rFonts w:ascii="Times New Roman" w:hAnsi="Times New Roman" w:cs="Times New Roman"/>
          <w:sz w:val="24"/>
          <w:szCs w:val="24"/>
        </w:rPr>
        <w:t xml:space="preserve"> конт</w:t>
      </w:r>
      <w:r w:rsidR="003F7ABF" w:rsidRPr="00210665">
        <w:rPr>
          <w:rFonts w:ascii="Times New Roman" w:hAnsi="Times New Roman" w:cs="Times New Roman"/>
          <w:sz w:val="24"/>
          <w:szCs w:val="24"/>
        </w:rPr>
        <w:t>има</w:t>
      </w:r>
      <w:r w:rsidR="00F01DA5" w:rsidRPr="00210665">
        <w:rPr>
          <w:rFonts w:ascii="Times New Roman" w:hAnsi="Times New Roman" w:cs="Times New Roman"/>
          <w:sz w:val="24"/>
          <w:szCs w:val="24"/>
        </w:rPr>
        <w:t>:</w:t>
      </w:r>
    </w:p>
    <w:p w:rsidR="00F01DA5" w:rsidRPr="00570344" w:rsidRDefault="00F01DA5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4508">
        <w:rPr>
          <w:rFonts w:ascii="Times New Roman" w:hAnsi="Times New Roman" w:cs="Times New Roman"/>
          <w:b/>
          <w:sz w:val="24"/>
          <w:szCs w:val="24"/>
        </w:rPr>
        <w:t>422</w:t>
      </w:r>
      <w:r w:rsidRPr="00210665">
        <w:rPr>
          <w:rFonts w:ascii="Times New Roman" w:hAnsi="Times New Roman" w:cs="Times New Roman"/>
          <w:sz w:val="24"/>
          <w:szCs w:val="24"/>
        </w:rPr>
        <w:t xml:space="preserve"> Трошкови путовања </w:t>
      </w:r>
      <w:r w:rsidR="00FC43C2" w:rsidRPr="00210665">
        <w:rPr>
          <w:rFonts w:ascii="Times New Roman" w:hAnsi="Times New Roman" w:cs="Times New Roman"/>
          <w:sz w:val="24"/>
          <w:szCs w:val="24"/>
        </w:rPr>
        <w:t>/дне</w:t>
      </w:r>
      <w:r w:rsidR="00C84508">
        <w:rPr>
          <w:rFonts w:ascii="Times New Roman" w:hAnsi="Times New Roman" w:cs="Times New Roman"/>
          <w:sz w:val="24"/>
          <w:szCs w:val="24"/>
        </w:rPr>
        <w:t>в</w:t>
      </w:r>
      <w:r w:rsidR="00FC43C2" w:rsidRPr="00210665">
        <w:rPr>
          <w:rFonts w:ascii="Times New Roman" w:hAnsi="Times New Roman" w:cs="Times New Roman"/>
          <w:sz w:val="24"/>
          <w:szCs w:val="24"/>
        </w:rPr>
        <w:t>нице и см</w:t>
      </w:r>
      <w:r w:rsidR="00C84508">
        <w:rPr>
          <w:rFonts w:ascii="Times New Roman" w:hAnsi="Times New Roman" w:cs="Times New Roman"/>
          <w:sz w:val="24"/>
          <w:szCs w:val="24"/>
        </w:rPr>
        <w:t>е</w:t>
      </w:r>
      <w:r w:rsidR="00FC43C2" w:rsidRPr="00210665">
        <w:rPr>
          <w:rFonts w:ascii="Times New Roman" w:hAnsi="Times New Roman" w:cs="Times New Roman"/>
          <w:sz w:val="24"/>
          <w:szCs w:val="24"/>
        </w:rPr>
        <w:t xml:space="preserve">штај/ </w:t>
      </w:r>
      <w:r w:rsidRPr="00210665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38696A" w:rsidRPr="00210665">
        <w:rPr>
          <w:rFonts w:ascii="Times New Roman" w:hAnsi="Times New Roman" w:cs="Times New Roman"/>
          <w:sz w:val="24"/>
          <w:szCs w:val="24"/>
        </w:rPr>
        <w:t>200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F01DA5" w:rsidRPr="00570344" w:rsidRDefault="00F01DA5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4508">
        <w:rPr>
          <w:rFonts w:ascii="Times New Roman" w:hAnsi="Times New Roman" w:cs="Times New Roman"/>
          <w:b/>
          <w:sz w:val="24"/>
          <w:szCs w:val="24"/>
        </w:rPr>
        <w:t>423</w:t>
      </w:r>
      <w:r w:rsidRPr="00210665">
        <w:rPr>
          <w:rFonts w:ascii="Times New Roman" w:hAnsi="Times New Roman" w:cs="Times New Roman"/>
          <w:sz w:val="24"/>
          <w:szCs w:val="24"/>
        </w:rPr>
        <w:t xml:space="preserve"> Услуге по уговору    </w:t>
      </w:r>
      <w:r w:rsidR="00FC43C2" w:rsidRPr="002106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10665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9F7E22" w:rsidRPr="00210665">
        <w:rPr>
          <w:rFonts w:ascii="Times New Roman" w:hAnsi="Times New Roman" w:cs="Times New Roman"/>
          <w:sz w:val="24"/>
          <w:szCs w:val="24"/>
        </w:rPr>
        <w:t>7</w:t>
      </w:r>
      <w:r w:rsidR="0038696A" w:rsidRPr="00210665">
        <w:rPr>
          <w:rFonts w:ascii="Times New Roman" w:hAnsi="Times New Roman" w:cs="Times New Roman"/>
          <w:sz w:val="24"/>
          <w:szCs w:val="24"/>
        </w:rPr>
        <w:t>00</w:t>
      </w:r>
      <w:r w:rsidR="00570344">
        <w:rPr>
          <w:rFonts w:ascii="Times New Roman" w:hAnsi="Times New Roman" w:cs="Times New Roman"/>
          <w:sz w:val="24"/>
          <w:szCs w:val="24"/>
        </w:rPr>
        <w:t>.000</w:t>
      </w:r>
    </w:p>
    <w:p w:rsidR="007A7332" w:rsidRDefault="007A7332" w:rsidP="0086744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1DA5" w:rsidRPr="00433166" w:rsidRDefault="00316C01" w:rsidP="0086744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665">
        <w:rPr>
          <w:rFonts w:ascii="Times New Roman" w:hAnsi="Times New Roman" w:cs="Times New Roman"/>
          <w:b/>
          <w:i/>
          <w:sz w:val="24"/>
          <w:szCs w:val="24"/>
        </w:rPr>
        <w:t xml:space="preserve">ПРОЈЕКАТ  </w:t>
      </w:r>
      <w:r w:rsidR="00F01DA5" w:rsidRPr="00210665">
        <w:rPr>
          <w:rFonts w:ascii="Times New Roman" w:hAnsi="Times New Roman" w:cs="Times New Roman"/>
          <w:b/>
          <w:i/>
          <w:sz w:val="24"/>
          <w:szCs w:val="24"/>
        </w:rPr>
        <w:t xml:space="preserve"> 02.</w:t>
      </w:r>
      <w:r w:rsidR="00433166">
        <w:rPr>
          <w:rFonts w:ascii="Times New Roman" w:hAnsi="Times New Roman" w:cs="Times New Roman"/>
          <w:b/>
          <w:i/>
          <w:sz w:val="24"/>
          <w:szCs w:val="24"/>
        </w:rPr>
        <w:t xml:space="preserve"> Дани кнегиње Љубице</w:t>
      </w:r>
    </w:p>
    <w:p w:rsidR="00D16085" w:rsidRPr="00570344" w:rsidRDefault="00F01DA5" w:rsidP="001672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 xml:space="preserve">У оквиру програмских активности Туристичка организација организује манифестацију „Дани </w:t>
      </w:r>
      <w:r w:rsidR="001A790E" w:rsidRPr="00210665">
        <w:rPr>
          <w:rFonts w:ascii="Times New Roman" w:hAnsi="Times New Roman" w:cs="Times New Roman"/>
          <w:sz w:val="24"/>
          <w:szCs w:val="24"/>
        </w:rPr>
        <w:t>к</w:t>
      </w:r>
      <w:r w:rsidRPr="00210665">
        <w:rPr>
          <w:rFonts w:ascii="Times New Roman" w:hAnsi="Times New Roman" w:cs="Times New Roman"/>
          <w:sz w:val="24"/>
          <w:szCs w:val="24"/>
        </w:rPr>
        <w:t xml:space="preserve">негиње Љубице“ </w:t>
      </w:r>
      <w:r w:rsidR="00C03B27" w:rsidRPr="00210665">
        <w:rPr>
          <w:rFonts w:ascii="Times New Roman" w:hAnsi="Times New Roman" w:cs="Times New Roman"/>
          <w:sz w:val="24"/>
          <w:szCs w:val="24"/>
        </w:rPr>
        <w:t>за коју су предвиђен</w:t>
      </w:r>
      <w:r w:rsidR="00C84508">
        <w:rPr>
          <w:rFonts w:ascii="Times New Roman" w:hAnsi="Times New Roman" w:cs="Times New Roman"/>
          <w:sz w:val="24"/>
          <w:szCs w:val="24"/>
        </w:rPr>
        <w:t>а</w:t>
      </w:r>
      <w:r w:rsidRPr="00210665">
        <w:rPr>
          <w:rFonts w:ascii="Times New Roman" w:hAnsi="Times New Roman" w:cs="Times New Roman"/>
          <w:sz w:val="24"/>
          <w:szCs w:val="24"/>
        </w:rPr>
        <w:t xml:space="preserve"> </w:t>
      </w:r>
      <w:r w:rsidR="0038696A" w:rsidRPr="00210665">
        <w:rPr>
          <w:rFonts w:ascii="Times New Roman" w:hAnsi="Times New Roman" w:cs="Times New Roman"/>
          <w:sz w:val="24"/>
          <w:szCs w:val="24"/>
        </w:rPr>
        <w:t xml:space="preserve">средства на позицији 423-услуге по уговору </w:t>
      </w:r>
      <w:r w:rsidR="00FC43C2" w:rsidRPr="00210665">
        <w:rPr>
          <w:rFonts w:ascii="Times New Roman" w:hAnsi="Times New Roman" w:cs="Times New Roman"/>
          <w:sz w:val="24"/>
          <w:szCs w:val="24"/>
        </w:rPr>
        <w:t xml:space="preserve">у </w:t>
      </w:r>
      <w:r w:rsidRPr="00210665">
        <w:rPr>
          <w:rFonts w:ascii="Times New Roman" w:hAnsi="Times New Roman" w:cs="Times New Roman"/>
          <w:sz w:val="24"/>
          <w:szCs w:val="24"/>
        </w:rPr>
        <w:t xml:space="preserve">износу од </w:t>
      </w:r>
      <w:r w:rsidR="0048104C" w:rsidRPr="00210665">
        <w:rPr>
          <w:rFonts w:ascii="Times New Roman" w:hAnsi="Times New Roman" w:cs="Times New Roman"/>
          <w:sz w:val="24"/>
          <w:szCs w:val="24"/>
        </w:rPr>
        <w:t>720</w:t>
      </w:r>
      <w:r w:rsidR="00D16085" w:rsidRPr="00210665">
        <w:rPr>
          <w:rFonts w:ascii="Times New Roman" w:hAnsi="Times New Roman" w:cs="Times New Roman"/>
          <w:sz w:val="24"/>
          <w:szCs w:val="24"/>
        </w:rPr>
        <w:t>.</w:t>
      </w:r>
      <w:r w:rsidR="00570344">
        <w:rPr>
          <w:rFonts w:ascii="Times New Roman" w:hAnsi="Times New Roman" w:cs="Times New Roman"/>
          <w:sz w:val="24"/>
          <w:szCs w:val="24"/>
        </w:rPr>
        <w:t>000</w:t>
      </w:r>
      <w:r w:rsidR="00433166">
        <w:rPr>
          <w:rFonts w:ascii="Times New Roman" w:hAnsi="Times New Roman" w:cs="Times New Roman"/>
          <w:sz w:val="24"/>
          <w:szCs w:val="24"/>
        </w:rPr>
        <w:t>.</w:t>
      </w:r>
      <w:r w:rsidR="00570344">
        <w:rPr>
          <w:rFonts w:ascii="Times New Roman" w:hAnsi="Times New Roman" w:cs="Times New Roman"/>
          <w:sz w:val="24"/>
          <w:szCs w:val="24"/>
        </w:rPr>
        <w:t xml:space="preserve"> </w:t>
      </w:r>
      <w:r w:rsidRPr="00210665">
        <w:rPr>
          <w:rFonts w:ascii="Times New Roman" w:hAnsi="Times New Roman" w:cs="Times New Roman"/>
          <w:sz w:val="24"/>
          <w:szCs w:val="24"/>
        </w:rPr>
        <w:t xml:space="preserve"> </w:t>
      </w:r>
      <w:r w:rsidR="009F7E22" w:rsidRPr="00210665">
        <w:rPr>
          <w:rFonts w:ascii="Times New Roman" w:hAnsi="Times New Roman" w:cs="Times New Roman"/>
          <w:sz w:val="24"/>
          <w:szCs w:val="24"/>
        </w:rPr>
        <w:t xml:space="preserve">Наведена манифестација из године у годину добија на значају а препозната је и у Министарству трговине, туризма и телекомуникација, које </w:t>
      </w:r>
      <w:r w:rsidR="008111AA">
        <w:rPr>
          <w:rFonts w:ascii="Times New Roman" w:hAnsi="Times New Roman" w:cs="Times New Roman"/>
          <w:sz w:val="24"/>
          <w:szCs w:val="24"/>
        </w:rPr>
        <w:t>до висине траженог износа</w:t>
      </w:r>
      <w:r w:rsidR="009F7E22" w:rsidRPr="00210665">
        <w:rPr>
          <w:rFonts w:ascii="Times New Roman" w:hAnsi="Times New Roman" w:cs="Times New Roman"/>
          <w:sz w:val="24"/>
          <w:szCs w:val="24"/>
        </w:rPr>
        <w:t xml:space="preserve"> финасира наведену манифестацију.</w:t>
      </w:r>
    </w:p>
    <w:p w:rsidR="00D16085" w:rsidRDefault="00D16085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7A" w:rsidRDefault="0073137A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7A" w:rsidRPr="0073137A" w:rsidRDefault="0073137A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401" w:rsidRPr="00210665" w:rsidRDefault="00AA7401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665">
        <w:rPr>
          <w:rFonts w:ascii="Times New Roman" w:hAnsi="Times New Roman" w:cs="Times New Roman"/>
          <w:b/>
          <w:sz w:val="24"/>
          <w:szCs w:val="24"/>
        </w:rPr>
        <w:t>СОПСТВЕНИ ПРИХОДИ</w:t>
      </w:r>
    </w:p>
    <w:p w:rsidR="00FD7206" w:rsidRPr="00210665" w:rsidRDefault="00FD7206" w:rsidP="00AA74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70" w:rsidRPr="00210665" w:rsidRDefault="00E1168D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Туристичка организација своје пословање обавља преко буџета општине</w:t>
      </w:r>
      <w:r w:rsidR="009F7E22" w:rsidRPr="00210665">
        <w:rPr>
          <w:rFonts w:ascii="Times New Roman" w:hAnsi="Times New Roman" w:cs="Times New Roman"/>
          <w:sz w:val="24"/>
          <w:szCs w:val="24"/>
        </w:rPr>
        <w:t>.</w:t>
      </w:r>
      <w:r w:rsidRPr="00210665">
        <w:rPr>
          <w:rFonts w:ascii="Times New Roman" w:hAnsi="Times New Roman" w:cs="Times New Roman"/>
          <w:sz w:val="24"/>
          <w:szCs w:val="24"/>
        </w:rPr>
        <w:t xml:space="preserve"> Сопствене приходе уплаћује у буџет општине а с</w:t>
      </w:r>
      <w:r w:rsidR="00815270" w:rsidRPr="00210665">
        <w:rPr>
          <w:rFonts w:ascii="Times New Roman" w:hAnsi="Times New Roman" w:cs="Times New Roman"/>
          <w:sz w:val="24"/>
          <w:szCs w:val="24"/>
        </w:rPr>
        <w:t>труктуру н</w:t>
      </w:r>
      <w:r w:rsidR="009F7E22" w:rsidRPr="00210665">
        <w:rPr>
          <w:rFonts w:ascii="Times New Roman" w:hAnsi="Times New Roman" w:cs="Times New Roman"/>
          <w:sz w:val="24"/>
          <w:szCs w:val="24"/>
        </w:rPr>
        <w:t>аведени</w:t>
      </w:r>
      <w:r w:rsidR="00815270" w:rsidRPr="00210665">
        <w:rPr>
          <w:rFonts w:ascii="Times New Roman" w:hAnsi="Times New Roman" w:cs="Times New Roman"/>
          <w:sz w:val="24"/>
          <w:szCs w:val="24"/>
        </w:rPr>
        <w:t xml:space="preserve">х </w:t>
      </w:r>
      <w:r w:rsidR="009F7E22" w:rsidRPr="00210665">
        <w:rPr>
          <w:rFonts w:ascii="Times New Roman" w:hAnsi="Times New Roman" w:cs="Times New Roman"/>
          <w:sz w:val="24"/>
          <w:szCs w:val="24"/>
        </w:rPr>
        <w:t>приход</w:t>
      </w:r>
      <w:r w:rsidR="00815270" w:rsidRPr="00210665">
        <w:rPr>
          <w:rFonts w:ascii="Times New Roman" w:hAnsi="Times New Roman" w:cs="Times New Roman"/>
          <w:sz w:val="24"/>
          <w:szCs w:val="24"/>
        </w:rPr>
        <w:t>а чине:</w:t>
      </w:r>
    </w:p>
    <w:p w:rsidR="00815270" w:rsidRDefault="00815270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3166" w:rsidRPr="00570344" w:rsidRDefault="00433166" w:rsidP="004331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0665">
        <w:rPr>
          <w:rFonts w:ascii="Times New Roman" w:hAnsi="Times New Roman" w:cs="Times New Roman"/>
          <w:sz w:val="24"/>
          <w:szCs w:val="24"/>
        </w:rPr>
        <w:t xml:space="preserve">тварањем сувенирнице створене су могућности за остваривањем прихода по основу продаје робе у износу од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210665">
        <w:rPr>
          <w:rFonts w:ascii="Times New Roman" w:hAnsi="Times New Roman" w:cs="Times New Roman"/>
          <w:sz w:val="24"/>
          <w:szCs w:val="24"/>
        </w:rPr>
        <w:t>00.</w:t>
      </w:r>
      <w:r>
        <w:rPr>
          <w:rFonts w:ascii="Times New Roman" w:hAnsi="Times New Roman" w:cs="Times New Roman"/>
          <w:sz w:val="24"/>
          <w:szCs w:val="24"/>
        </w:rPr>
        <w:t>000 динара.</w:t>
      </w:r>
    </w:p>
    <w:p w:rsidR="00433166" w:rsidRPr="00433166" w:rsidRDefault="00433166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085" w:rsidRPr="00210665" w:rsidRDefault="00815270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- Приходи остварени по основу делатности Туристичке организације. Наиме по основу Закона о туризму /“Сл.гласник РС“, бр.36/2009,88/2010,99/2011-др.закон, 93/2012 и 84/2015/, члан 39 Туристичка организација основана од стране јединице локалне самоуправе</w:t>
      </w:r>
      <w:r w:rsidR="00D07D56" w:rsidRPr="00210665">
        <w:rPr>
          <w:rFonts w:ascii="Times New Roman" w:hAnsi="Times New Roman" w:cs="Times New Roman"/>
          <w:sz w:val="24"/>
          <w:szCs w:val="24"/>
        </w:rPr>
        <w:t xml:space="preserve">, </w:t>
      </w:r>
      <w:r w:rsidRPr="00210665">
        <w:rPr>
          <w:rFonts w:ascii="Times New Roman" w:hAnsi="Times New Roman" w:cs="Times New Roman"/>
          <w:sz w:val="24"/>
          <w:szCs w:val="24"/>
        </w:rPr>
        <w:t>може обавља</w:t>
      </w:r>
      <w:r w:rsidR="003748A5">
        <w:rPr>
          <w:rFonts w:ascii="Times New Roman" w:hAnsi="Times New Roman" w:cs="Times New Roman"/>
          <w:sz w:val="24"/>
          <w:szCs w:val="24"/>
        </w:rPr>
        <w:t>ти</w:t>
      </w:r>
      <w:r w:rsidRPr="00210665">
        <w:rPr>
          <w:rFonts w:ascii="Times New Roman" w:hAnsi="Times New Roman" w:cs="Times New Roman"/>
          <w:sz w:val="24"/>
          <w:szCs w:val="24"/>
        </w:rPr>
        <w:t xml:space="preserve"> послове: промоције и развоја туризма, прикупља и објављује информације о туристичкој понуди као и на основу тачке 9 посредује у пружању услуга у домаћој радиности и сеоском туристичком домаћинству. Наведени пр</w:t>
      </w:r>
      <w:r w:rsidR="00E1168D" w:rsidRPr="00210665">
        <w:rPr>
          <w:rFonts w:ascii="Times New Roman" w:hAnsi="Times New Roman" w:cs="Times New Roman"/>
          <w:sz w:val="24"/>
          <w:szCs w:val="24"/>
        </w:rPr>
        <w:t xml:space="preserve">иходи су планирани у износу од </w:t>
      </w:r>
      <w:r w:rsidR="00FA1559">
        <w:rPr>
          <w:rFonts w:ascii="Times New Roman" w:hAnsi="Times New Roman" w:cs="Times New Roman"/>
          <w:sz w:val="24"/>
          <w:szCs w:val="24"/>
        </w:rPr>
        <w:t>5</w:t>
      </w:r>
      <w:r w:rsidRPr="00210665">
        <w:rPr>
          <w:rFonts w:ascii="Times New Roman" w:hAnsi="Times New Roman" w:cs="Times New Roman"/>
          <w:sz w:val="24"/>
          <w:szCs w:val="24"/>
        </w:rPr>
        <w:t>00.</w:t>
      </w:r>
      <w:r w:rsidR="00570344">
        <w:rPr>
          <w:rFonts w:ascii="Times New Roman" w:hAnsi="Times New Roman" w:cs="Times New Roman"/>
          <w:sz w:val="24"/>
          <w:szCs w:val="24"/>
        </w:rPr>
        <w:t>000.</w:t>
      </w:r>
      <w:r w:rsidRPr="0021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085" w:rsidRPr="00210665" w:rsidRDefault="00D16085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26E4" w:rsidRDefault="000E26E4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085" w:rsidRPr="00210665" w:rsidRDefault="00D16085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665">
        <w:rPr>
          <w:rFonts w:ascii="Times New Roman" w:hAnsi="Times New Roman" w:cs="Times New Roman"/>
          <w:sz w:val="24"/>
          <w:szCs w:val="24"/>
        </w:rPr>
        <w:t>Наведена средства ће бити наменски утрошена по ставкама из предлога плана.</w:t>
      </w:r>
    </w:p>
    <w:sectPr w:rsidR="00D16085" w:rsidRPr="00210665" w:rsidSect="000536E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_New_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D35"/>
    <w:multiLevelType w:val="hybridMultilevel"/>
    <w:tmpl w:val="958C8B3A"/>
    <w:lvl w:ilvl="0" w:tplc="AA5E4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AC6"/>
    <w:multiLevelType w:val="hybridMultilevel"/>
    <w:tmpl w:val="8EC48450"/>
    <w:lvl w:ilvl="0" w:tplc="961C48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A99"/>
    <w:rsid w:val="000137E2"/>
    <w:rsid w:val="000409EC"/>
    <w:rsid w:val="0004408E"/>
    <w:rsid w:val="00045A99"/>
    <w:rsid w:val="000536E9"/>
    <w:rsid w:val="000648E3"/>
    <w:rsid w:val="0006556B"/>
    <w:rsid w:val="00076FFB"/>
    <w:rsid w:val="00084283"/>
    <w:rsid w:val="000853EC"/>
    <w:rsid w:val="000901EB"/>
    <w:rsid w:val="00097645"/>
    <w:rsid w:val="000A4B08"/>
    <w:rsid w:val="000A78BB"/>
    <w:rsid w:val="000B1EE8"/>
    <w:rsid w:val="000E13CA"/>
    <w:rsid w:val="000E26E4"/>
    <w:rsid w:val="000E4534"/>
    <w:rsid w:val="0016725F"/>
    <w:rsid w:val="001750D8"/>
    <w:rsid w:val="001A5696"/>
    <w:rsid w:val="001A59E3"/>
    <w:rsid w:val="001A790E"/>
    <w:rsid w:val="001B343F"/>
    <w:rsid w:val="001C39E8"/>
    <w:rsid w:val="001E05DC"/>
    <w:rsid w:val="001E7AB7"/>
    <w:rsid w:val="0020017D"/>
    <w:rsid w:val="00200AF3"/>
    <w:rsid w:val="002078B3"/>
    <w:rsid w:val="00210665"/>
    <w:rsid w:val="002118E5"/>
    <w:rsid w:val="0022776B"/>
    <w:rsid w:val="00237662"/>
    <w:rsid w:val="0024611B"/>
    <w:rsid w:val="00247EE8"/>
    <w:rsid w:val="0026235A"/>
    <w:rsid w:val="00262971"/>
    <w:rsid w:val="002655DC"/>
    <w:rsid w:val="00274D19"/>
    <w:rsid w:val="00296C45"/>
    <w:rsid w:val="002A1BEE"/>
    <w:rsid w:val="002A202B"/>
    <w:rsid w:val="002B710D"/>
    <w:rsid w:val="002C29B8"/>
    <w:rsid w:val="002D0B6C"/>
    <w:rsid w:val="002D438C"/>
    <w:rsid w:val="002F698E"/>
    <w:rsid w:val="00300758"/>
    <w:rsid w:val="00301F7F"/>
    <w:rsid w:val="003052C5"/>
    <w:rsid w:val="00305648"/>
    <w:rsid w:val="00316C01"/>
    <w:rsid w:val="00326312"/>
    <w:rsid w:val="00334EFF"/>
    <w:rsid w:val="00351426"/>
    <w:rsid w:val="003717AB"/>
    <w:rsid w:val="003748A5"/>
    <w:rsid w:val="00374A10"/>
    <w:rsid w:val="0038696A"/>
    <w:rsid w:val="00392DC9"/>
    <w:rsid w:val="00396EB6"/>
    <w:rsid w:val="003A0A61"/>
    <w:rsid w:val="003A40FF"/>
    <w:rsid w:val="003D3F02"/>
    <w:rsid w:val="003E2B90"/>
    <w:rsid w:val="003E4270"/>
    <w:rsid w:val="003E768C"/>
    <w:rsid w:val="003F7ABF"/>
    <w:rsid w:val="00416B95"/>
    <w:rsid w:val="00426AAA"/>
    <w:rsid w:val="00433166"/>
    <w:rsid w:val="00441717"/>
    <w:rsid w:val="00444E92"/>
    <w:rsid w:val="00447AEE"/>
    <w:rsid w:val="00470E0D"/>
    <w:rsid w:val="00472624"/>
    <w:rsid w:val="004730C6"/>
    <w:rsid w:val="0048104C"/>
    <w:rsid w:val="00485A26"/>
    <w:rsid w:val="004A0AB5"/>
    <w:rsid w:val="004B7628"/>
    <w:rsid w:val="004D5C81"/>
    <w:rsid w:val="00502784"/>
    <w:rsid w:val="005310DF"/>
    <w:rsid w:val="00531C28"/>
    <w:rsid w:val="00535BA7"/>
    <w:rsid w:val="00541C69"/>
    <w:rsid w:val="005440D6"/>
    <w:rsid w:val="0055622D"/>
    <w:rsid w:val="00570344"/>
    <w:rsid w:val="00584428"/>
    <w:rsid w:val="005A10B8"/>
    <w:rsid w:val="005A558E"/>
    <w:rsid w:val="005C4DF5"/>
    <w:rsid w:val="006025DB"/>
    <w:rsid w:val="00605CEB"/>
    <w:rsid w:val="00607A3E"/>
    <w:rsid w:val="00610D0B"/>
    <w:rsid w:val="006232B7"/>
    <w:rsid w:val="00626745"/>
    <w:rsid w:val="00646FDF"/>
    <w:rsid w:val="00665088"/>
    <w:rsid w:val="00671744"/>
    <w:rsid w:val="00672A0E"/>
    <w:rsid w:val="00677CA2"/>
    <w:rsid w:val="00681FED"/>
    <w:rsid w:val="006841F9"/>
    <w:rsid w:val="0069274A"/>
    <w:rsid w:val="006950E0"/>
    <w:rsid w:val="00697913"/>
    <w:rsid w:val="006A4625"/>
    <w:rsid w:val="006B3E9D"/>
    <w:rsid w:val="006B6DF6"/>
    <w:rsid w:val="006C7ABB"/>
    <w:rsid w:val="006D1A6D"/>
    <w:rsid w:val="006E78D0"/>
    <w:rsid w:val="007025DE"/>
    <w:rsid w:val="00711199"/>
    <w:rsid w:val="0071198E"/>
    <w:rsid w:val="00722D0A"/>
    <w:rsid w:val="0073137A"/>
    <w:rsid w:val="00732A24"/>
    <w:rsid w:val="00732D31"/>
    <w:rsid w:val="00734F7F"/>
    <w:rsid w:val="00735202"/>
    <w:rsid w:val="00741759"/>
    <w:rsid w:val="007464BA"/>
    <w:rsid w:val="00753174"/>
    <w:rsid w:val="00754F31"/>
    <w:rsid w:val="007565CA"/>
    <w:rsid w:val="0077317B"/>
    <w:rsid w:val="0077440F"/>
    <w:rsid w:val="0078487F"/>
    <w:rsid w:val="00790EFE"/>
    <w:rsid w:val="0079224C"/>
    <w:rsid w:val="007A7332"/>
    <w:rsid w:val="007B57CC"/>
    <w:rsid w:val="007D7509"/>
    <w:rsid w:val="007F194E"/>
    <w:rsid w:val="00802489"/>
    <w:rsid w:val="008111AA"/>
    <w:rsid w:val="00815270"/>
    <w:rsid w:val="00852877"/>
    <w:rsid w:val="00863E04"/>
    <w:rsid w:val="00867441"/>
    <w:rsid w:val="008C2AE6"/>
    <w:rsid w:val="008D65BA"/>
    <w:rsid w:val="008F7643"/>
    <w:rsid w:val="009131E8"/>
    <w:rsid w:val="009468EE"/>
    <w:rsid w:val="00955B9A"/>
    <w:rsid w:val="0099340C"/>
    <w:rsid w:val="009A5F2A"/>
    <w:rsid w:val="009B0A77"/>
    <w:rsid w:val="009C333E"/>
    <w:rsid w:val="009C51E9"/>
    <w:rsid w:val="009D5A5F"/>
    <w:rsid w:val="009E6FC4"/>
    <w:rsid w:val="009F31C6"/>
    <w:rsid w:val="009F7E22"/>
    <w:rsid w:val="00A15D1D"/>
    <w:rsid w:val="00A15EF1"/>
    <w:rsid w:val="00A56902"/>
    <w:rsid w:val="00A64A1C"/>
    <w:rsid w:val="00A7196F"/>
    <w:rsid w:val="00A76C43"/>
    <w:rsid w:val="00A863B5"/>
    <w:rsid w:val="00AA7401"/>
    <w:rsid w:val="00AB1B99"/>
    <w:rsid w:val="00AC0F98"/>
    <w:rsid w:val="00AC1849"/>
    <w:rsid w:val="00AD4316"/>
    <w:rsid w:val="00B0388A"/>
    <w:rsid w:val="00B33DB8"/>
    <w:rsid w:val="00B437F7"/>
    <w:rsid w:val="00B47238"/>
    <w:rsid w:val="00B5306E"/>
    <w:rsid w:val="00B5450A"/>
    <w:rsid w:val="00B64701"/>
    <w:rsid w:val="00B70F4F"/>
    <w:rsid w:val="00B76CCC"/>
    <w:rsid w:val="00B80998"/>
    <w:rsid w:val="00B944DE"/>
    <w:rsid w:val="00BA1C8E"/>
    <w:rsid w:val="00BA7DDB"/>
    <w:rsid w:val="00BB244F"/>
    <w:rsid w:val="00BD78E4"/>
    <w:rsid w:val="00BE3766"/>
    <w:rsid w:val="00BE7B0D"/>
    <w:rsid w:val="00BF2864"/>
    <w:rsid w:val="00BF39FE"/>
    <w:rsid w:val="00C02F50"/>
    <w:rsid w:val="00C03B27"/>
    <w:rsid w:val="00C04A39"/>
    <w:rsid w:val="00C05A8E"/>
    <w:rsid w:val="00C10A76"/>
    <w:rsid w:val="00C23249"/>
    <w:rsid w:val="00C268E8"/>
    <w:rsid w:val="00C35D10"/>
    <w:rsid w:val="00C50D27"/>
    <w:rsid w:val="00C612D9"/>
    <w:rsid w:val="00C631B7"/>
    <w:rsid w:val="00C642B8"/>
    <w:rsid w:val="00C84022"/>
    <w:rsid w:val="00C84508"/>
    <w:rsid w:val="00C878E4"/>
    <w:rsid w:val="00C9042A"/>
    <w:rsid w:val="00CD340E"/>
    <w:rsid w:val="00CD40E8"/>
    <w:rsid w:val="00CE526C"/>
    <w:rsid w:val="00CF5977"/>
    <w:rsid w:val="00D0417D"/>
    <w:rsid w:val="00D07D56"/>
    <w:rsid w:val="00D16085"/>
    <w:rsid w:val="00D256D0"/>
    <w:rsid w:val="00D26FAE"/>
    <w:rsid w:val="00D46252"/>
    <w:rsid w:val="00D500D2"/>
    <w:rsid w:val="00D56F51"/>
    <w:rsid w:val="00D634E0"/>
    <w:rsid w:val="00D869BE"/>
    <w:rsid w:val="00D948D7"/>
    <w:rsid w:val="00D94EDA"/>
    <w:rsid w:val="00DA0FE5"/>
    <w:rsid w:val="00DB22D3"/>
    <w:rsid w:val="00DB2723"/>
    <w:rsid w:val="00DB5A93"/>
    <w:rsid w:val="00DF7F3C"/>
    <w:rsid w:val="00E011FA"/>
    <w:rsid w:val="00E1168D"/>
    <w:rsid w:val="00E151E1"/>
    <w:rsid w:val="00E161EE"/>
    <w:rsid w:val="00E222C1"/>
    <w:rsid w:val="00E31404"/>
    <w:rsid w:val="00E4504C"/>
    <w:rsid w:val="00E60219"/>
    <w:rsid w:val="00E801E8"/>
    <w:rsid w:val="00E815F0"/>
    <w:rsid w:val="00ED2B38"/>
    <w:rsid w:val="00F0049E"/>
    <w:rsid w:val="00F01DA5"/>
    <w:rsid w:val="00F0318E"/>
    <w:rsid w:val="00F069D8"/>
    <w:rsid w:val="00F119D2"/>
    <w:rsid w:val="00F1296F"/>
    <w:rsid w:val="00F23FBF"/>
    <w:rsid w:val="00F332FD"/>
    <w:rsid w:val="00F35F72"/>
    <w:rsid w:val="00F3616C"/>
    <w:rsid w:val="00F65576"/>
    <w:rsid w:val="00F717E9"/>
    <w:rsid w:val="00F84141"/>
    <w:rsid w:val="00F91EC0"/>
    <w:rsid w:val="00FA1186"/>
    <w:rsid w:val="00FA1559"/>
    <w:rsid w:val="00FA20AC"/>
    <w:rsid w:val="00FA5099"/>
    <w:rsid w:val="00FA694E"/>
    <w:rsid w:val="00FC43C2"/>
    <w:rsid w:val="00FD62C7"/>
    <w:rsid w:val="00FD7206"/>
    <w:rsid w:val="00FE25C5"/>
    <w:rsid w:val="00FE406B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9"/>
    <w:pPr>
      <w:spacing w:after="0" w:line="240" w:lineRule="auto"/>
    </w:pPr>
  </w:style>
  <w:style w:type="table" w:styleId="TableGrid">
    <w:name w:val="Table Grid"/>
    <w:basedOn w:val="TableNormal"/>
    <w:uiPriority w:val="59"/>
    <w:rsid w:val="0004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C528-4A43-4B1D-BB3D-FF25CA90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</cp:lastModifiedBy>
  <cp:revision>38</cp:revision>
  <cp:lastPrinted>2019-11-14T11:42:00Z</cp:lastPrinted>
  <dcterms:created xsi:type="dcterms:W3CDTF">2019-08-26T10:00:00Z</dcterms:created>
  <dcterms:modified xsi:type="dcterms:W3CDTF">2019-12-11T10:44:00Z</dcterms:modified>
</cp:coreProperties>
</file>